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B3060" w14:textId="77777777" w:rsidR="00FA7423" w:rsidRDefault="00FA7423">
      <w:pPr>
        <w:pStyle w:val="BodyText"/>
        <w:spacing w:before="1"/>
      </w:pPr>
    </w:p>
    <w:tbl>
      <w:tblPr>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13502"/>
      </w:tblGrid>
      <w:tr w:rsidR="00FA7423" w14:paraId="5279E186" w14:textId="77777777">
        <w:trPr>
          <w:trHeight w:val="263"/>
        </w:trPr>
        <w:tc>
          <w:tcPr>
            <w:tcW w:w="14668" w:type="dxa"/>
            <w:gridSpan w:val="2"/>
          </w:tcPr>
          <w:p w14:paraId="75FBA871" w14:textId="77777777" w:rsidR="00FA7423" w:rsidRDefault="00556286">
            <w:pPr>
              <w:pStyle w:val="TableParagraph"/>
              <w:spacing w:line="244" w:lineRule="exact"/>
              <w:ind w:left="110"/>
              <w:rPr>
                <w:rFonts w:ascii="Helvetica"/>
                <w:b/>
              </w:rPr>
            </w:pPr>
            <w:r>
              <w:rPr>
                <w:rFonts w:ascii="Helvetica"/>
                <w:b/>
              </w:rPr>
              <w:t>Who can I call for information or to ask a question about financial support from government right now?</w:t>
            </w:r>
          </w:p>
        </w:tc>
      </w:tr>
      <w:tr w:rsidR="00FA7423" w14:paraId="426B4F3A" w14:textId="77777777">
        <w:trPr>
          <w:trHeight w:val="1727"/>
        </w:trPr>
        <w:tc>
          <w:tcPr>
            <w:tcW w:w="1166" w:type="dxa"/>
          </w:tcPr>
          <w:p w14:paraId="28CDAFDE" w14:textId="77777777" w:rsidR="00FA7423" w:rsidRDefault="00556286">
            <w:pPr>
              <w:pStyle w:val="TableParagraph"/>
              <w:spacing w:before="1" w:line="244" w:lineRule="auto"/>
              <w:ind w:left="110" w:right="145"/>
              <w:rPr>
                <w:rFonts w:ascii="Helvetica"/>
                <w:sz w:val="16"/>
              </w:rPr>
            </w:pPr>
            <w:r>
              <w:rPr>
                <w:rFonts w:ascii="Helvetica"/>
                <w:sz w:val="16"/>
              </w:rPr>
              <w:t>Anywhere in Canada</w:t>
            </w:r>
          </w:p>
        </w:tc>
        <w:tc>
          <w:tcPr>
            <w:tcW w:w="13502" w:type="dxa"/>
          </w:tcPr>
          <w:p w14:paraId="75E0977C" w14:textId="77777777" w:rsidR="00FA7423" w:rsidRDefault="00556286">
            <w:pPr>
              <w:pStyle w:val="TableParagraph"/>
              <w:spacing w:before="1"/>
              <w:ind w:left="110"/>
              <w:rPr>
                <w:rFonts w:ascii="Helvetica"/>
                <w:sz w:val="16"/>
              </w:rPr>
            </w:pPr>
            <w:r>
              <w:rPr>
                <w:rFonts w:ascii="Helvetica"/>
                <w:sz w:val="16"/>
              </w:rPr>
              <w:t>1-800-O-Canada (1-800-622-6232)</w:t>
            </w:r>
          </w:p>
          <w:p w14:paraId="442066F5" w14:textId="77777777" w:rsidR="00FA7423" w:rsidRDefault="00556286">
            <w:pPr>
              <w:pStyle w:val="TableParagraph"/>
              <w:spacing w:before="4"/>
              <w:ind w:left="110"/>
              <w:rPr>
                <w:rFonts w:ascii="Helvetica"/>
                <w:sz w:val="16"/>
              </w:rPr>
            </w:pPr>
            <w:r>
              <w:rPr>
                <w:rFonts w:ascii="Helvetica"/>
                <w:sz w:val="16"/>
              </w:rPr>
              <w:t>Canada Revenue Agency:</w:t>
            </w:r>
          </w:p>
          <w:p w14:paraId="2A1AA909" w14:textId="77777777" w:rsidR="00FA7423" w:rsidRDefault="00556286">
            <w:pPr>
              <w:pStyle w:val="TableParagraph"/>
              <w:spacing w:before="4" w:line="244" w:lineRule="auto"/>
              <w:ind w:left="830" w:right="9963"/>
              <w:rPr>
                <w:rFonts w:ascii="Helvetica"/>
                <w:sz w:val="16"/>
              </w:rPr>
            </w:pPr>
            <w:r>
              <w:rPr>
                <w:rFonts w:ascii="Helvetica"/>
                <w:sz w:val="16"/>
              </w:rPr>
              <w:t>1-800-959-8281 help with MyAccount 1-800-387-1193 help with benefits</w:t>
            </w:r>
          </w:p>
          <w:p w14:paraId="5BD3848D" w14:textId="77777777" w:rsidR="00FA7423" w:rsidRDefault="00556286">
            <w:pPr>
              <w:pStyle w:val="TableParagraph"/>
              <w:ind w:left="830"/>
              <w:rPr>
                <w:rFonts w:ascii="Helvetica"/>
                <w:sz w:val="16"/>
              </w:rPr>
            </w:pPr>
            <w:r>
              <w:rPr>
                <w:rFonts w:ascii="Helvetica"/>
                <w:sz w:val="16"/>
              </w:rPr>
              <w:t>1-866-426-1527 help with benefits for callers in the North</w:t>
            </w:r>
          </w:p>
          <w:p w14:paraId="5C90FD99" w14:textId="77777777" w:rsidR="00FA7423" w:rsidRDefault="00FA7423">
            <w:pPr>
              <w:pStyle w:val="TableParagraph"/>
              <w:spacing w:before="1"/>
              <w:rPr>
                <w:rFonts w:ascii="Times New Roman"/>
                <w:sz w:val="17"/>
              </w:rPr>
            </w:pPr>
          </w:p>
          <w:p w14:paraId="415DB165" w14:textId="77777777" w:rsidR="00FA7423" w:rsidRDefault="00556286">
            <w:pPr>
              <w:pStyle w:val="TableParagraph"/>
              <w:spacing w:line="244" w:lineRule="auto"/>
              <w:ind w:left="110" w:right="137"/>
              <w:rPr>
                <w:rFonts w:ascii="Helvetica"/>
                <w:sz w:val="16"/>
              </w:rPr>
            </w:pPr>
            <w:r>
              <w:rPr>
                <w:rFonts w:ascii="Helvetica"/>
                <w:sz w:val="16"/>
              </w:rPr>
              <w:t xml:space="preserve">You can also call the </w:t>
            </w:r>
            <w:r>
              <w:rPr>
                <w:rFonts w:ascii="Helvetica"/>
                <w:sz w:val="16"/>
                <w:u w:val="single"/>
              </w:rPr>
              <w:t>constituency</w:t>
            </w:r>
            <w:r>
              <w:rPr>
                <w:rFonts w:ascii="Helvetica"/>
                <w:sz w:val="16"/>
              </w:rPr>
              <w:t xml:space="preserve"> office of your Member of Parliament. They can often help answer questions and get information to you. You can look up your local MP (using your postal code) here: </w:t>
            </w:r>
            <w:r>
              <w:rPr>
                <w:rFonts w:ascii="Helvetica"/>
                <w:color w:val="0000FF"/>
                <w:sz w:val="16"/>
                <w:u w:val="single" w:color="0000FF"/>
              </w:rPr>
              <w:t>https://</w:t>
            </w:r>
            <w:hyperlink r:id="rId7">
              <w:r>
                <w:rPr>
                  <w:rFonts w:ascii="Helvetica"/>
                  <w:color w:val="0000FF"/>
                  <w:sz w:val="16"/>
                  <w:u w:val="single" w:color="0000FF"/>
                </w:rPr>
                <w:t>www.ourcommons.ca/members/en/search</w:t>
              </w:r>
            </w:hyperlink>
          </w:p>
        </w:tc>
      </w:tr>
      <w:tr w:rsidR="00FA7423" w14:paraId="71DCC243" w14:textId="77777777">
        <w:trPr>
          <w:trHeight w:val="1540"/>
        </w:trPr>
        <w:tc>
          <w:tcPr>
            <w:tcW w:w="1166" w:type="dxa"/>
          </w:tcPr>
          <w:p w14:paraId="29CB2E40" w14:textId="77777777" w:rsidR="00FA7423" w:rsidRDefault="00556286">
            <w:pPr>
              <w:pStyle w:val="TableParagraph"/>
              <w:spacing w:before="1"/>
              <w:ind w:left="110"/>
              <w:rPr>
                <w:rFonts w:ascii="Helvetica"/>
                <w:sz w:val="16"/>
              </w:rPr>
            </w:pPr>
            <w:r>
              <w:rPr>
                <w:rFonts w:ascii="Helvetica"/>
                <w:sz w:val="16"/>
              </w:rPr>
              <w:t>BC</w:t>
            </w:r>
          </w:p>
        </w:tc>
        <w:tc>
          <w:tcPr>
            <w:tcW w:w="13502" w:type="dxa"/>
          </w:tcPr>
          <w:p w14:paraId="72BA2058" w14:textId="77777777" w:rsidR="00FA7423" w:rsidRDefault="00556286">
            <w:pPr>
              <w:pStyle w:val="TableParagraph"/>
              <w:spacing w:before="1"/>
              <w:ind w:left="110"/>
              <w:rPr>
                <w:rFonts w:ascii="Helvetica"/>
                <w:sz w:val="16"/>
              </w:rPr>
            </w:pPr>
            <w:r>
              <w:rPr>
                <w:rFonts w:ascii="Helvetica"/>
                <w:sz w:val="16"/>
              </w:rPr>
              <w:t>Government of BC:</w:t>
            </w:r>
          </w:p>
          <w:p w14:paraId="6977BAAA" w14:textId="77777777" w:rsidR="00FA7423" w:rsidRDefault="00556286">
            <w:pPr>
              <w:pStyle w:val="TableParagraph"/>
              <w:spacing w:before="4" w:line="252" w:lineRule="auto"/>
              <w:ind w:left="830" w:right="11077"/>
              <w:rPr>
                <w:rFonts w:ascii="Helvetica"/>
                <w:sz w:val="16"/>
              </w:rPr>
            </w:pPr>
            <w:r>
              <w:rPr>
                <w:rFonts w:ascii="Helvetica"/>
                <w:sz w:val="16"/>
              </w:rPr>
              <w:t>Call: 1-888-COVID-19 Text: 1-604-630-0300</w:t>
            </w:r>
          </w:p>
          <w:p w14:paraId="3140FEC6" w14:textId="77777777" w:rsidR="00FA7423" w:rsidRDefault="00556286">
            <w:pPr>
              <w:pStyle w:val="TableParagraph"/>
              <w:spacing w:line="489" w:lineRule="auto"/>
              <w:ind w:left="110" w:right="3401"/>
              <w:rPr>
                <w:rFonts w:ascii="Helvetica"/>
                <w:sz w:val="16"/>
              </w:rPr>
            </w:pPr>
            <w:r>
              <w:rPr>
                <w:rFonts w:ascii="Helvetica"/>
                <w:sz w:val="16"/>
              </w:rPr>
              <w:t xml:space="preserve">You might also contact the </w:t>
            </w:r>
            <w:r>
              <w:rPr>
                <w:rFonts w:ascii="Helvetica"/>
                <w:sz w:val="16"/>
                <w:u w:val="single"/>
              </w:rPr>
              <w:t>constituency</w:t>
            </w:r>
            <w:r>
              <w:rPr>
                <w:rFonts w:ascii="Helvetica"/>
                <w:sz w:val="16"/>
              </w:rPr>
              <w:t xml:space="preserve"> office of your MLA. You can look up your MLA here: </w:t>
            </w:r>
            <w:r>
              <w:rPr>
                <w:rFonts w:ascii="Helvetica"/>
                <w:color w:val="0000FF"/>
                <w:sz w:val="16"/>
                <w:u w:val="single" w:color="0000FF"/>
              </w:rPr>
              <w:t>https://</w:t>
            </w:r>
            <w:hyperlink r:id="rId8">
              <w:r>
                <w:rPr>
                  <w:rFonts w:ascii="Helvetica"/>
                  <w:color w:val="0000FF"/>
                  <w:sz w:val="16"/>
                  <w:u w:val="single" w:color="0000FF"/>
                </w:rPr>
                <w:t>www.leg.bc.ca/learn-about-us/members</w:t>
              </w:r>
            </w:hyperlink>
            <w:r>
              <w:rPr>
                <w:rFonts w:ascii="Helvetica"/>
                <w:color w:val="0000FF"/>
                <w:sz w:val="16"/>
              </w:rPr>
              <w:t xml:space="preserve"> </w:t>
            </w:r>
            <w:r>
              <w:rPr>
                <w:rFonts w:ascii="Helvetica"/>
                <w:sz w:val="16"/>
              </w:rPr>
              <w:t>You might also contact your local municipal office.</w:t>
            </w:r>
          </w:p>
          <w:p w14:paraId="257AC4CD" w14:textId="77777777" w:rsidR="00FA7423" w:rsidRDefault="00556286">
            <w:pPr>
              <w:pStyle w:val="TableParagraph"/>
              <w:spacing w:line="170" w:lineRule="exact"/>
              <w:ind w:left="110"/>
              <w:rPr>
                <w:rFonts w:ascii="Helvetica"/>
                <w:sz w:val="16"/>
              </w:rPr>
            </w:pPr>
            <w:r>
              <w:rPr>
                <w:rFonts w:ascii="Helvetica"/>
                <w:sz w:val="16"/>
              </w:rPr>
              <w:t>Call 2-1-1 for information about support in your community</w:t>
            </w:r>
          </w:p>
        </w:tc>
      </w:tr>
      <w:tr w:rsidR="00FA7423" w14:paraId="3D35EFDC" w14:textId="77777777">
        <w:trPr>
          <w:trHeight w:val="959"/>
        </w:trPr>
        <w:tc>
          <w:tcPr>
            <w:tcW w:w="1166" w:type="dxa"/>
          </w:tcPr>
          <w:p w14:paraId="3D1583B8" w14:textId="77777777" w:rsidR="00FA7423" w:rsidRDefault="00556286">
            <w:pPr>
              <w:pStyle w:val="TableParagraph"/>
              <w:spacing w:before="1"/>
              <w:ind w:left="110"/>
              <w:rPr>
                <w:rFonts w:ascii="Helvetica"/>
                <w:sz w:val="16"/>
              </w:rPr>
            </w:pPr>
            <w:r>
              <w:rPr>
                <w:rFonts w:ascii="Helvetica"/>
                <w:sz w:val="16"/>
              </w:rPr>
              <w:t>Alberta</w:t>
            </w:r>
          </w:p>
        </w:tc>
        <w:tc>
          <w:tcPr>
            <w:tcW w:w="13502" w:type="dxa"/>
          </w:tcPr>
          <w:p w14:paraId="7D6AFB96" w14:textId="77777777" w:rsidR="00FA7423" w:rsidRDefault="00556286">
            <w:pPr>
              <w:pStyle w:val="TableParagraph"/>
              <w:spacing w:before="1"/>
              <w:ind w:left="110"/>
              <w:rPr>
                <w:rFonts w:ascii="Helvetica"/>
                <w:sz w:val="16"/>
              </w:rPr>
            </w:pPr>
            <w:r>
              <w:rPr>
                <w:rFonts w:ascii="Helvetica"/>
                <w:sz w:val="16"/>
              </w:rPr>
              <w:t>Government of Alberta:</w:t>
            </w:r>
          </w:p>
          <w:p w14:paraId="0C42B037" w14:textId="77777777" w:rsidR="00FA7423" w:rsidRDefault="00556286">
            <w:pPr>
              <w:pStyle w:val="TableParagraph"/>
              <w:spacing w:before="4"/>
              <w:ind w:left="830"/>
              <w:rPr>
                <w:rFonts w:ascii="Helvetica"/>
                <w:sz w:val="16"/>
              </w:rPr>
            </w:pPr>
            <w:r>
              <w:rPr>
                <w:rFonts w:ascii="Helvetica"/>
                <w:sz w:val="16"/>
              </w:rPr>
              <w:t>Call: 1-310-0000 toll free in the province</w:t>
            </w:r>
          </w:p>
          <w:p w14:paraId="756EF83B" w14:textId="77777777" w:rsidR="00FA7423" w:rsidRDefault="00556286">
            <w:pPr>
              <w:pStyle w:val="TableParagraph"/>
              <w:spacing w:before="2" w:line="190" w:lineRule="atLeast"/>
              <w:ind w:left="110" w:right="487"/>
              <w:rPr>
                <w:rFonts w:ascii="Helvetica"/>
                <w:sz w:val="16"/>
              </w:rPr>
            </w:pPr>
            <w:r>
              <w:rPr>
                <w:rFonts w:ascii="Helvetica"/>
                <w:sz w:val="16"/>
              </w:rPr>
              <w:t xml:space="preserve">You might also contact the </w:t>
            </w:r>
            <w:r>
              <w:rPr>
                <w:rFonts w:ascii="Helvetica"/>
                <w:sz w:val="16"/>
                <w:u w:val="single"/>
              </w:rPr>
              <w:t>constituency</w:t>
            </w:r>
            <w:r>
              <w:rPr>
                <w:rFonts w:ascii="Helvetica"/>
                <w:sz w:val="16"/>
              </w:rPr>
              <w:t xml:space="preserve"> office of your MLA. You can look up your MLA </w:t>
            </w:r>
            <w:r>
              <w:rPr>
                <w:rFonts w:ascii="Helvetica"/>
                <w:w w:val="95"/>
                <w:sz w:val="16"/>
              </w:rPr>
              <w:t>here:</w:t>
            </w:r>
            <w:hyperlink r:id="rId9">
              <w:r>
                <w:rPr>
                  <w:rFonts w:ascii="Helvetica"/>
                  <w:color w:val="0000FF"/>
                  <w:w w:val="95"/>
                  <w:sz w:val="16"/>
                  <w:u w:val="single" w:color="0000FF"/>
                </w:rPr>
                <w:t>http://www.assembly.ab.ca/net/index.aspx?p=mla_report&amp;memPhoto=True&amp;alphaboth=True&amp;alphaindex=True&amp;build=y&amp;caucus=All&amp;conoffice=True&amp;legoffice=True&amp;mememail=True</w:t>
              </w:r>
            </w:hyperlink>
            <w:r>
              <w:rPr>
                <w:rFonts w:ascii="Helvetica"/>
                <w:color w:val="0000FF"/>
                <w:w w:val="95"/>
                <w:sz w:val="16"/>
              </w:rPr>
              <w:t xml:space="preserve">          </w:t>
            </w:r>
            <w:r>
              <w:rPr>
                <w:rFonts w:ascii="Helvetica"/>
                <w:sz w:val="16"/>
              </w:rPr>
              <w:t>Call 2-1-1 for information about support in your</w:t>
            </w:r>
            <w:r>
              <w:rPr>
                <w:rFonts w:ascii="Helvetica"/>
                <w:spacing w:val="-2"/>
                <w:sz w:val="16"/>
              </w:rPr>
              <w:t xml:space="preserve"> </w:t>
            </w:r>
            <w:r>
              <w:rPr>
                <w:rFonts w:ascii="Helvetica"/>
                <w:sz w:val="16"/>
              </w:rPr>
              <w:t>community</w:t>
            </w:r>
          </w:p>
        </w:tc>
      </w:tr>
      <w:tr w:rsidR="00FA7423" w14:paraId="4CCC0F54" w14:textId="77777777">
        <w:trPr>
          <w:trHeight w:val="1343"/>
        </w:trPr>
        <w:tc>
          <w:tcPr>
            <w:tcW w:w="1166" w:type="dxa"/>
          </w:tcPr>
          <w:p w14:paraId="593FB1A6" w14:textId="77777777" w:rsidR="00FA7423" w:rsidRDefault="00556286">
            <w:pPr>
              <w:pStyle w:val="TableParagraph"/>
              <w:spacing w:before="1"/>
              <w:ind w:left="110"/>
              <w:rPr>
                <w:rFonts w:ascii="Helvetica"/>
                <w:sz w:val="15"/>
              </w:rPr>
            </w:pPr>
            <w:r>
              <w:rPr>
                <w:rFonts w:ascii="Helvetica"/>
                <w:sz w:val="15"/>
              </w:rPr>
              <w:t>Saskatchewan</w:t>
            </w:r>
          </w:p>
        </w:tc>
        <w:tc>
          <w:tcPr>
            <w:tcW w:w="13502" w:type="dxa"/>
          </w:tcPr>
          <w:p w14:paraId="7B8F0844" w14:textId="77777777" w:rsidR="00FA7423" w:rsidRDefault="00556286">
            <w:pPr>
              <w:pStyle w:val="TableParagraph"/>
              <w:spacing w:before="1"/>
              <w:ind w:right="11168"/>
              <w:jc w:val="right"/>
              <w:rPr>
                <w:rFonts w:ascii="Helvetica"/>
                <w:sz w:val="16"/>
              </w:rPr>
            </w:pPr>
            <w:r>
              <w:rPr>
                <w:rFonts w:ascii="Helvetica"/>
                <w:sz w:val="16"/>
              </w:rPr>
              <w:t>Government of</w:t>
            </w:r>
            <w:r>
              <w:rPr>
                <w:rFonts w:ascii="Helvetica"/>
                <w:spacing w:val="-17"/>
                <w:sz w:val="16"/>
              </w:rPr>
              <w:t xml:space="preserve"> </w:t>
            </w:r>
            <w:r>
              <w:rPr>
                <w:rFonts w:ascii="Helvetica"/>
                <w:sz w:val="16"/>
              </w:rPr>
              <w:t>Saskatchewan:</w:t>
            </w:r>
          </w:p>
          <w:p w14:paraId="393D062D" w14:textId="77777777" w:rsidR="00FA7423" w:rsidRDefault="00556286">
            <w:pPr>
              <w:pStyle w:val="TableParagraph"/>
              <w:spacing w:before="4"/>
              <w:ind w:right="11140"/>
              <w:jc w:val="right"/>
              <w:rPr>
                <w:rFonts w:ascii="Helvetica"/>
                <w:sz w:val="16"/>
              </w:rPr>
            </w:pPr>
            <w:r>
              <w:rPr>
                <w:rFonts w:ascii="Helvetica"/>
                <w:sz w:val="16"/>
              </w:rPr>
              <w:t>Call:</w:t>
            </w:r>
            <w:r>
              <w:rPr>
                <w:rFonts w:ascii="Helvetica"/>
                <w:spacing w:val="-22"/>
                <w:sz w:val="16"/>
              </w:rPr>
              <w:t xml:space="preserve"> </w:t>
            </w:r>
            <w:r>
              <w:rPr>
                <w:rFonts w:ascii="Helvetica"/>
                <w:sz w:val="16"/>
              </w:rPr>
              <w:t>1-800-667-6102</w:t>
            </w:r>
          </w:p>
          <w:p w14:paraId="7522AE5B" w14:textId="77777777" w:rsidR="00FA7423" w:rsidRDefault="00556286">
            <w:pPr>
              <w:pStyle w:val="TableParagraph"/>
              <w:spacing w:before="4" w:line="489" w:lineRule="auto"/>
              <w:ind w:left="134" w:right="2444"/>
              <w:rPr>
                <w:rFonts w:ascii="Helvetica"/>
                <w:sz w:val="16"/>
              </w:rPr>
            </w:pPr>
            <w:r>
              <w:rPr>
                <w:rFonts w:ascii="Helvetica"/>
                <w:sz w:val="16"/>
              </w:rPr>
              <w:t xml:space="preserve">You might also contact the </w:t>
            </w:r>
            <w:r>
              <w:rPr>
                <w:rFonts w:ascii="Helvetica"/>
                <w:sz w:val="16"/>
                <w:u w:val="single"/>
              </w:rPr>
              <w:t>constituency</w:t>
            </w:r>
            <w:r>
              <w:rPr>
                <w:rFonts w:ascii="Helvetica"/>
                <w:sz w:val="16"/>
              </w:rPr>
              <w:t xml:space="preserve"> office of your MLA. You can look up your MLA here: </w:t>
            </w:r>
            <w:r>
              <w:rPr>
                <w:rFonts w:ascii="Helvetica"/>
                <w:color w:val="0000FF"/>
                <w:sz w:val="16"/>
                <w:u w:val="single" w:color="0000FF"/>
              </w:rPr>
              <w:t>https://</w:t>
            </w:r>
            <w:hyperlink r:id="rId10">
              <w:r>
                <w:rPr>
                  <w:rFonts w:ascii="Helvetica"/>
                  <w:color w:val="0000FF"/>
                  <w:sz w:val="16"/>
                  <w:u w:val="single" w:color="0000FF"/>
                </w:rPr>
                <w:t>www.legassembly.sk.ca/mlas/mla-contact-information/</w:t>
              </w:r>
            </w:hyperlink>
            <w:r>
              <w:rPr>
                <w:rFonts w:ascii="Helvetica"/>
                <w:color w:val="0000FF"/>
                <w:sz w:val="16"/>
              </w:rPr>
              <w:t xml:space="preserve"> </w:t>
            </w:r>
            <w:r>
              <w:rPr>
                <w:rFonts w:ascii="Helvetica"/>
                <w:sz w:val="16"/>
              </w:rPr>
              <w:t>You might also contact your local municipal office.</w:t>
            </w:r>
          </w:p>
          <w:p w14:paraId="4E87DA3C" w14:textId="77777777" w:rsidR="00FA7423" w:rsidRDefault="00556286">
            <w:pPr>
              <w:pStyle w:val="TableParagraph"/>
              <w:spacing w:before="1" w:line="170" w:lineRule="exact"/>
              <w:ind w:left="134"/>
              <w:rPr>
                <w:rFonts w:ascii="Helvetica"/>
                <w:sz w:val="16"/>
              </w:rPr>
            </w:pPr>
            <w:r>
              <w:rPr>
                <w:rFonts w:ascii="Helvetica"/>
                <w:sz w:val="16"/>
              </w:rPr>
              <w:t>Call 2-1-1 for information about support in your community</w:t>
            </w:r>
          </w:p>
        </w:tc>
      </w:tr>
      <w:tr w:rsidR="00FA7423" w14:paraId="636C74E7" w14:textId="77777777">
        <w:trPr>
          <w:trHeight w:val="1343"/>
        </w:trPr>
        <w:tc>
          <w:tcPr>
            <w:tcW w:w="1166" w:type="dxa"/>
          </w:tcPr>
          <w:p w14:paraId="4B74FA0F" w14:textId="77777777" w:rsidR="00FA7423" w:rsidRDefault="00556286">
            <w:pPr>
              <w:pStyle w:val="TableParagraph"/>
              <w:spacing w:before="1"/>
              <w:ind w:left="110"/>
              <w:rPr>
                <w:rFonts w:ascii="Helvetica"/>
                <w:sz w:val="16"/>
              </w:rPr>
            </w:pPr>
            <w:r>
              <w:rPr>
                <w:rFonts w:ascii="Helvetica"/>
                <w:sz w:val="16"/>
              </w:rPr>
              <w:t>Manitoba</w:t>
            </w:r>
          </w:p>
        </w:tc>
        <w:tc>
          <w:tcPr>
            <w:tcW w:w="13502" w:type="dxa"/>
          </w:tcPr>
          <w:p w14:paraId="61A9E48B" w14:textId="77777777" w:rsidR="00FA7423" w:rsidRDefault="00556286">
            <w:pPr>
              <w:pStyle w:val="TableParagraph"/>
              <w:spacing w:before="1"/>
              <w:ind w:left="110"/>
              <w:rPr>
                <w:rFonts w:ascii="Helvetica"/>
                <w:sz w:val="16"/>
              </w:rPr>
            </w:pPr>
            <w:r>
              <w:rPr>
                <w:rFonts w:ascii="Helvetica"/>
                <w:sz w:val="16"/>
              </w:rPr>
              <w:t>Government of Manitoba:</w:t>
            </w:r>
          </w:p>
          <w:p w14:paraId="4DB19332" w14:textId="77777777" w:rsidR="00FA7423" w:rsidRDefault="00556286">
            <w:pPr>
              <w:pStyle w:val="TableParagraph"/>
              <w:spacing w:before="4"/>
              <w:ind w:left="830"/>
              <w:rPr>
                <w:rFonts w:ascii="Helvetica"/>
                <w:sz w:val="16"/>
              </w:rPr>
            </w:pPr>
            <w:r>
              <w:rPr>
                <w:rFonts w:ascii="Helvetica"/>
                <w:sz w:val="16"/>
              </w:rPr>
              <w:t xml:space="preserve">Call: 1-866-626-4862 or live-chat at: </w:t>
            </w:r>
            <w:r>
              <w:rPr>
                <w:rFonts w:ascii="Helvetica"/>
                <w:color w:val="0000FF"/>
                <w:sz w:val="16"/>
                <w:u w:val="single" w:color="0000FF"/>
              </w:rPr>
              <w:t>https://</w:t>
            </w:r>
            <w:hyperlink r:id="rId11">
              <w:r>
                <w:rPr>
                  <w:rFonts w:ascii="Helvetica"/>
                  <w:color w:val="0000FF"/>
                  <w:sz w:val="16"/>
                  <w:u w:val="single" w:color="0000FF"/>
                </w:rPr>
                <w:t>www.gov.mb.ca/contact/</w:t>
              </w:r>
            </w:hyperlink>
          </w:p>
          <w:p w14:paraId="3068B1D1" w14:textId="77777777" w:rsidR="00FA7423" w:rsidRDefault="00556286">
            <w:pPr>
              <w:pStyle w:val="TableParagraph"/>
              <w:spacing w:before="4" w:line="489" w:lineRule="auto"/>
              <w:ind w:left="110" w:right="1800"/>
              <w:rPr>
                <w:rFonts w:ascii="Helvetica"/>
                <w:sz w:val="16"/>
              </w:rPr>
            </w:pPr>
            <w:r>
              <w:rPr>
                <w:rFonts w:ascii="Helvetica"/>
                <w:sz w:val="16"/>
              </w:rPr>
              <w:t xml:space="preserve">You might also contact the </w:t>
            </w:r>
            <w:r>
              <w:rPr>
                <w:rFonts w:ascii="Helvetica"/>
                <w:sz w:val="16"/>
                <w:u w:val="single"/>
              </w:rPr>
              <w:t>constituency</w:t>
            </w:r>
            <w:r>
              <w:rPr>
                <w:rFonts w:ascii="Helvetica"/>
                <w:sz w:val="16"/>
              </w:rPr>
              <w:t xml:space="preserve"> office of your MLA. You can look up your MLA here: </w:t>
            </w:r>
            <w:r>
              <w:rPr>
                <w:rFonts w:ascii="Helvetica"/>
                <w:color w:val="0000FF"/>
                <w:sz w:val="16"/>
                <w:u w:val="single" w:color="0000FF"/>
              </w:rPr>
              <w:t>https://</w:t>
            </w:r>
            <w:hyperlink r:id="rId12">
              <w:r>
                <w:rPr>
                  <w:rFonts w:ascii="Helvetica"/>
                  <w:color w:val="0000FF"/>
                  <w:sz w:val="16"/>
                  <w:u w:val="single" w:color="0000FF"/>
                </w:rPr>
                <w:t>www.electionsmanitoba.ca/en/Voting/WhatsMyElectoralDivision</w:t>
              </w:r>
            </w:hyperlink>
            <w:r>
              <w:rPr>
                <w:rFonts w:ascii="Helvetica"/>
                <w:color w:val="0000FF"/>
                <w:sz w:val="16"/>
              </w:rPr>
              <w:t xml:space="preserve"> </w:t>
            </w:r>
            <w:r>
              <w:rPr>
                <w:rFonts w:ascii="Helvetica"/>
                <w:sz w:val="16"/>
              </w:rPr>
              <w:t>You might also contact your local municipal office.</w:t>
            </w:r>
          </w:p>
          <w:p w14:paraId="3B7A71CC" w14:textId="77777777" w:rsidR="00FA7423" w:rsidRDefault="00556286">
            <w:pPr>
              <w:pStyle w:val="TableParagraph"/>
              <w:spacing w:before="1" w:line="170" w:lineRule="exact"/>
              <w:ind w:left="110"/>
              <w:rPr>
                <w:rFonts w:ascii="Helvetica"/>
                <w:sz w:val="16"/>
              </w:rPr>
            </w:pPr>
            <w:r>
              <w:rPr>
                <w:rFonts w:ascii="Helvetica"/>
                <w:sz w:val="16"/>
              </w:rPr>
              <w:t>Call 2-1-1 for information about support in your community</w:t>
            </w:r>
          </w:p>
        </w:tc>
      </w:tr>
      <w:tr w:rsidR="00FA7423" w14:paraId="5132642A" w14:textId="77777777">
        <w:trPr>
          <w:trHeight w:val="1348"/>
        </w:trPr>
        <w:tc>
          <w:tcPr>
            <w:tcW w:w="1166" w:type="dxa"/>
          </w:tcPr>
          <w:p w14:paraId="52CD9AEF" w14:textId="77777777" w:rsidR="00FA7423" w:rsidRDefault="00556286">
            <w:pPr>
              <w:pStyle w:val="TableParagraph"/>
              <w:spacing w:before="1"/>
              <w:ind w:left="110"/>
              <w:rPr>
                <w:rFonts w:ascii="Helvetica"/>
                <w:sz w:val="16"/>
              </w:rPr>
            </w:pPr>
            <w:r>
              <w:rPr>
                <w:rFonts w:ascii="Helvetica"/>
                <w:sz w:val="16"/>
              </w:rPr>
              <w:t>Ontario</w:t>
            </w:r>
          </w:p>
        </w:tc>
        <w:tc>
          <w:tcPr>
            <w:tcW w:w="13502" w:type="dxa"/>
          </w:tcPr>
          <w:p w14:paraId="34BD9492" w14:textId="77777777" w:rsidR="00FA7423" w:rsidRDefault="00556286">
            <w:pPr>
              <w:pStyle w:val="TableParagraph"/>
              <w:spacing w:before="1"/>
              <w:ind w:left="110"/>
              <w:rPr>
                <w:rFonts w:ascii="Helvetica"/>
                <w:sz w:val="16"/>
              </w:rPr>
            </w:pPr>
            <w:r>
              <w:rPr>
                <w:rFonts w:ascii="Helvetica"/>
                <w:sz w:val="16"/>
              </w:rPr>
              <w:t>Government of Ontario:</w:t>
            </w:r>
          </w:p>
          <w:p w14:paraId="67F98565" w14:textId="77777777" w:rsidR="00FA7423" w:rsidRDefault="00556286">
            <w:pPr>
              <w:pStyle w:val="TableParagraph"/>
              <w:spacing w:before="4" w:line="244" w:lineRule="auto"/>
              <w:ind w:left="110" w:right="3401" w:firstLine="720"/>
              <w:rPr>
                <w:rFonts w:ascii="Helvetica" w:hAnsi="Helvetica"/>
                <w:sz w:val="16"/>
              </w:rPr>
            </w:pPr>
            <w:r>
              <w:rPr>
                <w:rFonts w:ascii="Helvetica" w:hAnsi="Helvetica"/>
                <w:sz w:val="16"/>
              </w:rPr>
              <w:t xml:space="preserve">Call: 1-888-789-4199 (Ministry of Children, Community and Social Services – they handle benefits and financial help for Ontarians) You might also contact the </w:t>
            </w:r>
            <w:r>
              <w:rPr>
                <w:rFonts w:ascii="Helvetica" w:hAnsi="Helvetica"/>
                <w:sz w:val="16"/>
                <w:u w:val="single"/>
              </w:rPr>
              <w:t>constituency</w:t>
            </w:r>
            <w:r>
              <w:rPr>
                <w:rFonts w:ascii="Helvetica" w:hAnsi="Helvetica"/>
                <w:sz w:val="16"/>
              </w:rPr>
              <w:t xml:space="preserve"> office of your MPP. You can look up your MPP here: </w:t>
            </w:r>
            <w:r>
              <w:rPr>
                <w:rFonts w:ascii="Helvetica" w:hAnsi="Helvetica"/>
                <w:color w:val="0000FF"/>
                <w:sz w:val="16"/>
                <w:u w:val="single" w:color="0000FF"/>
              </w:rPr>
              <w:t>https://</w:t>
            </w:r>
            <w:hyperlink r:id="rId13">
              <w:r>
                <w:rPr>
                  <w:rFonts w:ascii="Helvetica" w:hAnsi="Helvetica"/>
                  <w:color w:val="0000FF"/>
                  <w:sz w:val="16"/>
                  <w:u w:val="single" w:color="0000FF"/>
                </w:rPr>
                <w:t>www.ola.org/en/members/current</w:t>
              </w:r>
            </w:hyperlink>
          </w:p>
          <w:p w14:paraId="6A7F6428" w14:textId="77777777" w:rsidR="00FA7423" w:rsidRDefault="00FA7423">
            <w:pPr>
              <w:pStyle w:val="TableParagraph"/>
              <w:spacing w:before="2"/>
              <w:rPr>
                <w:rFonts w:ascii="Times New Roman"/>
                <w:sz w:val="17"/>
              </w:rPr>
            </w:pPr>
          </w:p>
          <w:p w14:paraId="34324506" w14:textId="77777777" w:rsidR="00FA7423" w:rsidRDefault="00556286">
            <w:pPr>
              <w:pStyle w:val="TableParagraph"/>
              <w:ind w:left="110"/>
              <w:rPr>
                <w:rFonts w:ascii="Helvetica"/>
                <w:sz w:val="16"/>
              </w:rPr>
            </w:pPr>
            <w:r>
              <w:rPr>
                <w:rFonts w:ascii="Helvetica"/>
                <w:sz w:val="16"/>
              </w:rPr>
              <w:t>You might also contact your local municipal office.</w:t>
            </w:r>
          </w:p>
          <w:p w14:paraId="078EBFA4" w14:textId="77777777" w:rsidR="00FA7423" w:rsidRDefault="00FA7423">
            <w:pPr>
              <w:pStyle w:val="TableParagraph"/>
              <w:rPr>
                <w:rFonts w:ascii="Times New Roman"/>
                <w:sz w:val="17"/>
              </w:rPr>
            </w:pPr>
          </w:p>
          <w:p w14:paraId="0A5A9C7F" w14:textId="77777777" w:rsidR="00FA7423" w:rsidRDefault="00556286">
            <w:pPr>
              <w:pStyle w:val="TableParagraph"/>
              <w:spacing w:line="170" w:lineRule="exact"/>
              <w:ind w:left="110"/>
              <w:rPr>
                <w:rFonts w:ascii="Helvetica"/>
                <w:sz w:val="16"/>
              </w:rPr>
            </w:pPr>
            <w:r>
              <w:rPr>
                <w:rFonts w:ascii="Helvetica"/>
                <w:sz w:val="16"/>
              </w:rPr>
              <w:t>Call 2-1-1 for information about support in your community</w:t>
            </w:r>
          </w:p>
        </w:tc>
      </w:tr>
    </w:tbl>
    <w:p w14:paraId="153989A9" w14:textId="77777777" w:rsidR="00FA7423" w:rsidRDefault="00FA7423">
      <w:pPr>
        <w:spacing w:line="170" w:lineRule="exact"/>
        <w:rPr>
          <w:rFonts w:ascii="Helvetica"/>
          <w:sz w:val="16"/>
        </w:rPr>
        <w:sectPr w:rsidR="00FA7423">
          <w:headerReference w:type="default" r:id="rId14"/>
          <w:pgSz w:w="16840" w:h="11910" w:orient="landscape"/>
          <w:pgMar w:top="920" w:right="700" w:bottom="280" w:left="320" w:header="715" w:footer="0" w:gutter="0"/>
          <w:cols w:space="720"/>
        </w:sectPr>
      </w:pPr>
    </w:p>
    <w:tbl>
      <w:tblPr>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13430"/>
      </w:tblGrid>
      <w:tr w:rsidR="00FA7423" w14:paraId="1FA0D58F" w14:textId="77777777">
        <w:trPr>
          <w:trHeight w:val="1732"/>
        </w:trPr>
        <w:tc>
          <w:tcPr>
            <w:tcW w:w="1238" w:type="dxa"/>
          </w:tcPr>
          <w:p w14:paraId="5B62C92C" w14:textId="77777777" w:rsidR="00FA7423" w:rsidRDefault="00556286">
            <w:pPr>
              <w:pStyle w:val="TableParagraph"/>
              <w:spacing w:before="6"/>
              <w:ind w:left="110"/>
              <w:rPr>
                <w:rFonts w:ascii="Helvetica"/>
                <w:sz w:val="16"/>
              </w:rPr>
            </w:pPr>
            <w:r>
              <w:rPr>
                <w:rFonts w:ascii="Helvetica"/>
                <w:sz w:val="16"/>
              </w:rPr>
              <w:t>Quebec</w:t>
            </w:r>
          </w:p>
        </w:tc>
        <w:tc>
          <w:tcPr>
            <w:tcW w:w="13430" w:type="dxa"/>
          </w:tcPr>
          <w:p w14:paraId="77CC8056" w14:textId="77777777" w:rsidR="00FA7423" w:rsidRDefault="00556286">
            <w:pPr>
              <w:pStyle w:val="TableParagraph"/>
              <w:spacing w:before="6"/>
              <w:ind w:left="110"/>
              <w:rPr>
                <w:rFonts w:ascii="Helvetica"/>
                <w:sz w:val="16"/>
              </w:rPr>
            </w:pPr>
            <w:r>
              <w:rPr>
                <w:rFonts w:ascii="Helvetica"/>
                <w:sz w:val="16"/>
              </w:rPr>
              <w:t>Government of Quebec:</w:t>
            </w:r>
          </w:p>
          <w:p w14:paraId="7B645DE6" w14:textId="77777777" w:rsidR="00FA7423" w:rsidRDefault="00556286">
            <w:pPr>
              <w:pStyle w:val="TableParagraph"/>
              <w:spacing w:before="4" w:line="244" w:lineRule="auto"/>
              <w:ind w:left="830" w:right="8549"/>
              <w:rPr>
                <w:rFonts w:ascii="Helvetica"/>
                <w:sz w:val="16"/>
              </w:rPr>
            </w:pPr>
            <w:r>
              <w:rPr>
                <w:rFonts w:ascii="Helvetica"/>
                <w:sz w:val="16"/>
              </w:rPr>
              <w:t>special line operated by the Red Cross : 1-800-863-6582 Financial Assistance: 1-877-644-4545</w:t>
            </w:r>
          </w:p>
          <w:p w14:paraId="547327BB" w14:textId="77777777" w:rsidR="00FA7423" w:rsidRDefault="00FA7423">
            <w:pPr>
              <w:pStyle w:val="TableParagraph"/>
              <w:spacing w:before="8"/>
              <w:rPr>
                <w:rFonts w:ascii="Times New Roman"/>
                <w:sz w:val="16"/>
              </w:rPr>
            </w:pPr>
          </w:p>
          <w:p w14:paraId="60C80F6B" w14:textId="77777777" w:rsidR="00FA7423" w:rsidRDefault="00556286">
            <w:pPr>
              <w:pStyle w:val="TableParagraph"/>
              <w:spacing w:line="489" w:lineRule="auto"/>
              <w:ind w:left="110" w:right="581"/>
              <w:rPr>
                <w:rFonts w:ascii="Helvetica"/>
                <w:sz w:val="16"/>
              </w:rPr>
            </w:pPr>
            <w:r>
              <w:rPr>
                <w:rFonts w:ascii="Helvetica"/>
                <w:sz w:val="16"/>
              </w:rPr>
              <w:t xml:space="preserve">You might also contact the </w:t>
            </w:r>
            <w:r>
              <w:rPr>
                <w:rFonts w:ascii="Helvetica"/>
                <w:sz w:val="16"/>
                <w:u w:val="single"/>
              </w:rPr>
              <w:t>constituency</w:t>
            </w:r>
            <w:r>
              <w:rPr>
                <w:rFonts w:ascii="Helvetica"/>
                <w:sz w:val="16"/>
              </w:rPr>
              <w:t xml:space="preserve"> (electoral division) office of your MNA. You can look up your MNA here: </w:t>
            </w:r>
            <w:hyperlink r:id="rId15">
              <w:r>
                <w:rPr>
                  <w:rFonts w:ascii="Helvetica"/>
                  <w:color w:val="0000FF"/>
                  <w:sz w:val="16"/>
                  <w:u w:val="single" w:color="0000FF"/>
                </w:rPr>
                <w:t>http://www.assnat.qc.ca/en/deputes/allaire-simon-17941/index.htm</w:t>
              </w:r>
              <w:r>
                <w:rPr>
                  <w:rFonts w:ascii="Helvetica"/>
                  <w:color w:val="0000FF"/>
                  <w:sz w:val="16"/>
                </w:rPr>
                <w:t>l</w:t>
              </w:r>
            </w:hyperlink>
            <w:r>
              <w:rPr>
                <w:rFonts w:ascii="Helvetica"/>
                <w:color w:val="0000FF"/>
                <w:sz w:val="16"/>
              </w:rPr>
              <w:t xml:space="preserve"> </w:t>
            </w:r>
            <w:r>
              <w:rPr>
                <w:rFonts w:ascii="Helvetica"/>
                <w:sz w:val="16"/>
              </w:rPr>
              <w:t>You might also contact your local municipal office.</w:t>
            </w:r>
          </w:p>
          <w:p w14:paraId="76045795" w14:textId="77777777" w:rsidR="00FA7423" w:rsidRDefault="00556286">
            <w:pPr>
              <w:pStyle w:val="TableParagraph"/>
              <w:spacing w:before="1" w:line="170" w:lineRule="exact"/>
              <w:ind w:left="110"/>
              <w:rPr>
                <w:rFonts w:ascii="Helvetica"/>
                <w:sz w:val="16"/>
              </w:rPr>
            </w:pPr>
            <w:r>
              <w:rPr>
                <w:rFonts w:ascii="Helvetica"/>
                <w:sz w:val="16"/>
              </w:rPr>
              <w:t>Call 2-1-1 for information about support in your community</w:t>
            </w:r>
          </w:p>
        </w:tc>
      </w:tr>
      <w:tr w:rsidR="00FA7423" w14:paraId="6B51EF81" w14:textId="77777777">
        <w:trPr>
          <w:trHeight w:val="1535"/>
        </w:trPr>
        <w:tc>
          <w:tcPr>
            <w:tcW w:w="1238" w:type="dxa"/>
          </w:tcPr>
          <w:p w14:paraId="782D8E1C" w14:textId="77777777" w:rsidR="00FA7423" w:rsidRDefault="00556286">
            <w:pPr>
              <w:pStyle w:val="TableParagraph"/>
              <w:spacing w:before="1" w:line="244" w:lineRule="auto"/>
              <w:ind w:left="110" w:right="377"/>
              <w:rPr>
                <w:rFonts w:ascii="Helvetica"/>
                <w:sz w:val="16"/>
              </w:rPr>
            </w:pPr>
            <w:r>
              <w:rPr>
                <w:rFonts w:ascii="Helvetica"/>
                <w:sz w:val="16"/>
              </w:rPr>
              <w:t xml:space="preserve">New </w:t>
            </w:r>
            <w:r>
              <w:rPr>
                <w:rFonts w:ascii="Helvetica"/>
                <w:w w:val="95"/>
                <w:sz w:val="16"/>
              </w:rPr>
              <w:t>Brunswick</w:t>
            </w:r>
          </w:p>
        </w:tc>
        <w:tc>
          <w:tcPr>
            <w:tcW w:w="13430" w:type="dxa"/>
          </w:tcPr>
          <w:p w14:paraId="06B1CD19" w14:textId="77777777" w:rsidR="00FA7423" w:rsidRDefault="00556286">
            <w:pPr>
              <w:pStyle w:val="TableParagraph"/>
              <w:spacing w:before="1"/>
              <w:ind w:left="110"/>
              <w:rPr>
                <w:rFonts w:ascii="Helvetica"/>
                <w:sz w:val="16"/>
              </w:rPr>
            </w:pPr>
            <w:r>
              <w:rPr>
                <w:rFonts w:ascii="Helvetica"/>
                <w:sz w:val="16"/>
              </w:rPr>
              <w:t>Government of New Brunswick:</w:t>
            </w:r>
          </w:p>
          <w:p w14:paraId="6E15F48C" w14:textId="77777777" w:rsidR="00FA7423" w:rsidRDefault="00556286">
            <w:pPr>
              <w:pStyle w:val="TableParagraph"/>
              <w:spacing w:before="4"/>
              <w:ind w:left="830"/>
              <w:rPr>
                <w:rFonts w:ascii="Helvetica"/>
                <w:sz w:val="16"/>
              </w:rPr>
            </w:pPr>
            <w:r>
              <w:rPr>
                <w:rFonts w:ascii="Helvetica"/>
                <w:sz w:val="16"/>
              </w:rPr>
              <w:t>Call: 1-800-442-9799 (for emergency financial help)</w:t>
            </w:r>
          </w:p>
          <w:p w14:paraId="5B538F1A" w14:textId="77777777" w:rsidR="00FA7423" w:rsidRDefault="00FA7423">
            <w:pPr>
              <w:pStyle w:val="TableParagraph"/>
              <w:rPr>
                <w:rFonts w:ascii="Times New Roman"/>
                <w:sz w:val="17"/>
              </w:rPr>
            </w:pPr>
          </w:p>
          <w:p w14:paraId="2FA5B62F" w14:textId="77777777" w:rsidR="00FA7423" w:rsidRDefault="00556286">
            <w:pPr>
              <w:pStyle w:val="TableParagraph"/>
              <w:spacing w:line="489" w:lineRule="auto"/>
              <w:ind w:left="110" w:right="999"/>
              <w:rPr>
                <w:rFonts w:ascii="Helvetica"/>
                <w:sz w:val="16"/>
              </w:rPr>
            </w:pPr>
            <w:r>
              <w:rPr>
                <w:rFonts w:ascii="Helvetica"/>
                <w:sz w:val="16"/>
              </w:rPr>
              <w:t xml:space="preserve">You might also contact the </w:t>
            </w:r>
            <w:r>
              <w:rPr>
                <w:rFonts w:ascii="Helvetica"/>
                <w:sz w:val="16"/>
                <w:u w:val="single"/>
              </w:rPr>
              <w:t>constituency</w:t>
            </w:r>
            <w:r>
              <w:rPr>
                <w:rFonts w:ascii="Helvetica"/>
                <w:sz w:val="16"/>
              </w:rPr>
              <w:t xml:space="preserve"> (electoral division) office of your MLA. You can look up your MLA here: </w:t>
            </w:r>
            <w:r>
              <w:rPr>
                <w:rFonts w:ascii="Helvetica"/>
                <w:color w:val="0000FF"/>
                <w:sz w:val="16"/>
                <w:u w:val="single" w:color="0000FF"/>
              </w:rPr>
              <w:t>https://www2.gnb.ca/content/gnb/en/contacts/MLAReport.htm</w:t>
            </w:r>
            <w:r>
              <w:rPr>
                <w:rFonts w:ascii="Helvetica"/>
                <w:color w:val="0000FF"/>
                <w:sz w:val="16"/>
              </w:rPr>
              <w:t xml:space="preserve">l </w:t>
            </w:r>
            <w:r>
              <w:rPr>
                <w:rFonts w:ascii="Helvetica"/>
                <w:sz w:val="16"/>
              </w:rPr>
              <w:t>You might also contact your local municipal office.</w:t>
            </w:r>
          </w:p>
          <w:p w14:paraId="034AE578" w14:textId="77777777" w:rsidR="00FA7423" w:rsidRDefault="00556286">
            <w:pPr>
              <w:pStyle w:val="TableParagraph"/>
              <w:spacing w:before="1" w:line="170" w:lineRule="exact"/>
              <w:ind w:left="110"/>
              <w:rPr>
                <w:rFonts w:ascii="Helvetica"/>
                <w:sz w:val="16"/>
              </w:rPr>
            </w:pPr>
            <w:r>
              <w:rPr>
                <w:rFonts w:ascii="Helvetica"/>
                <w:sz w:val="16"/>
              </w:rPr>
              <w:t xml:space="preserve">You can find local information here: </w:t>
            </w:r>
            <w:hyperlink r:id="rId16">
              <w:r>
                <w:rPr>
                  <w:rFonts w:ascii="Helvetica"/>
                  <w:color w:val="0000FF"/>
                  <w:sz w:val="16"/>
                  <w:u w:val="single" w:color="0000FF"/>
                </w:rPr>
                <w:t>http://www.nbinfo.ca/</w:t>
              </w:r>
            </w:hyperlink>
          </w:p>
        </w:tc>
      </w:tr>
      <w:tr w:rsidR="00FA7423" w14:paraId="5872C24D" w14:textId="77777777">
        <w:trPr>
          <w:trHeight w:val="1535"/>
        </w:trPr>
        <w:tc>
          <w:tcPr>
            <w:tcW w:w="1238" w:type="dxa"/>
          </w:tcPr>
          <w:p w14:paraId="415E0993" w14:textId="77777777" w:rsidR="00FA7423" w:rsidRDefault="00556286">
            <w:pPr>
              <w:pStyle w:val="TableParagraph"/>
              <w:spacing w:before="1"/>
              <w:ind w:left="110"/>
              <w:rPr>
                <w:rFonts w:ascii="Helvetica"/>
                <w:sz w:val="16"/>
              </w:rPr>
            </w:pPr>
            <w:r>
              <w:rPr>
                <w:rFonts w:ascii="Helvetica"/>
                <w:sz w:val="16"/>
              </w:rPr>
              <w:t>Nova Scotia</w:t>
            </w:r>
          </w:p>
        </w:tc>
        <w:tc>
          <w:tcPr>
            <w:tcW w:w="13430" w:type="dxa"/>
          </w:tcPr>
          <w:p w14:paraId="4FA2118F" w14:textId="77777777" w:rsidR="00FA7423" w:rsidRDefault="00556286">
            <w:pPr>
              <w:pStyle w:val="TableParagraph"/>
              <w:spacing w:before="1"/>
              <w:ind w:left="110"/>
              <w:rPr>
                <w:rFonts w:ascii="Helvetica"/>
                <w:sz w:val="16"/>
              </w:rPr>
            </w:pPr>
            <w:r>
              <w:rPr>
                <w:rFonts w:ascii="Helvetica"/>
                <w:sz w:val="16"/>
              </w:rPr>
              <w:t>Government of Nova Scotia:</w:t>
            </w:r>
          </w:p>
          <w:p w14:paraId="17888DE4" w14:textId="77777777" w:rsidR="00FA7423" w:rsidRDefault="00556286">
            <w:pPr>
              <w:pStyle w:val="TableParagraph"/>
              <w:spacing w:before="4"/>
              <w:ind w:left="830"/>
              <w:rPr>
                <w:rFonts w:ascii="Helvetica"/>
                <w:sz w:val="16"/>
              </w:rPr>
            </w:pPr>
            <w:r>
              <w:rPr>
                <w:rFonts w:ascii="Helvetica"/>
                <w:sz w:val="16"/>
              </w:rPr>
              <w:t>Call: 1-800-670-4357</w:t>
            </w:r>
          </w:p>
          <w:p w14:paraId="6CB82FBA" w14:textId="77777777" w:rsidR="00FA7423" w:rsidRDefault="00FA7423">
            <w:pPr>
              <w:pStyle w:val="TableParagraph"/>
              <w:rPr>
                <w:rFonts w:ascii="Times New Roman"/>
                <w:sz w:val="17"/>
              </w:rPr>
            </w:pPr>
          </w:p>
          <w:p w14:paraId="710BF2D8" w14:textId="77777777" w:rsidR="00FA7423" w:rsidRDefault="00556286">
            <w:pPr>
              <w:pStyle w:val="TableParagraph"/>
              <w:spacing w:line="489" w:lineRule="auto"/>
              <w:ind w:left="110" w:right="1772"/>
              <w:rPr>
                <w:rFonts w:ascii="Helvetica"/>
                <w:sz w:val="16"/>
              </w:rPr>
            </w:pPr>
            <w:r>
              <w:rPr>
                <w:rFonts w:ascii="Helvetica"/>
                <w:sz w:val="16"/>
              </w:rPr>
              <w:t xml:space="preserve">You might also contact the </w:t>
            </w:r>
            <w:r>
              <w:rPr>
                <w:rFonts w:ascii="Helvetica"/>
                <w:sz w:val="16"/>
                <w:u w:val="single"/>
              </w:rPr>
              <w:t>constituency</w:t>
            </w:r>
            <w:r>
              <w:rPr>
                <w:rFonts w:ascii="Helvetica"/>
                <w:sz w:val="16"/>
              </w:rPr>
              <w:t xml:space="preserve"> (electoral division) office of your MLA. You can look up your MLA here: </w:t>
            </w:r>
            <w:r>
              <w:rPr>
                <w:rFonts w:ascii="Helvetica"/>
                <w:color w:val="0000FF"/>
                <w:sz w:val="16"/>
                <w:u w:val="single" w:color="0000FF"/>
              </w:rPr>
              <w:t>https://enstools.electionsnovascotia.ca/edinfo2012/</w:t>
            </w:r>
            <w:r>
              <w:rPr>
                <w:rFonts w:ascii="Helvetica"/>
                <w:color w:val="0000FF"/>
                <w:sz w:val="16"/>
              </w:rPr>
              <w:t xml:space="preserve"> </w:t>
            </w:r>
            <w:r>
              <w:rPr>
                <w:rFonts w:ascii="Helvetica"/>
                <w:sz w:val="16"/>
              </w:rPr>
              <w:t>You might also contact your local municipal office.</w:t>
            </w:r>
          </w:p>
          <w:p w14:paraId="72704778" w14:textId="77777777" w:rsidR="00FA7423" w:rsidRDefault="00556286">
            <w:pPr>
              <w:pStyle w:val="TableParagraph"/>
              <w:spacing w:before="1" w:line="170" w:lineRule="exact"/>
              <w:ind w:left="110"/>
              <w:rPr>
                <w:rFonts w:ascii="Helvetica"/>
                <w:sz w:val="16"/>
              </w:rPr>
            </w:pPr>
            <w:r>
              <w:rPr>
                <w:rFonts w:ascii="Helvetica"/>
                <w:sz w:val="16"/>
              </w:rPr>
              <w:t>Call 2-1-1 for information about support in your community</w:t>
            </w:r>
          </w:p>
        </w:tc>
      </w:tr>
      <w:tr w:rsidR="00FA7423" w14:paraId="52CCAA25" w14:textId="77777777">
        <w:trPr>
          <w:trHeight w:val="1732"/>
        </w:trPr>
        <w:tc>
          <w:tcPr>
            <w:tcW w:w="1238" w:type="dxa"/>
          </w:tcPr>
          <w:p w14:paraId="4594D99E" w14:textId="77777777" w:rsidR="00FA7423" w:rsidRDefault="00556286">
            <w:pPr>
              <w:pStyle w:val="TableParagraph"/>
              <w:spacing w:before="1"/>
              <w:ind w:left="110"/>
              <w:rPr>
                <w:rFonts w:ascii="Helvetica"/>
                <w:sz w:val="16"/>
              </w:rPr>
            </w:pPr>
            <w:r>
              <w:rPr>
                <w:rFonts w:ascii="Helvetica"/>
                <w:sz w:val="16"/>
              </w:rPr>
              <w:t>PEI</w:t>
            </w:r>
          </w:p>
        </w:tc>
        <w:tc>
          <w:tcPr>
            <w:tcW w:w="13430" w:type="dxa"/>
          </w:tcPr>
          <w:p w14:paraId="7A6D4D79" w14:textId="77777777" w:rsidR="00FA7423" w:rsidRDefault="00556286">
            <w:pPr>
              <w:pStyle w:val="TableParagraph"/>
              <w:spacing w:before="1"/>
              <w:ind w:left="110"/>
              <w:rPr>
                <w:rFonts w:ascii="Helvetica"/>
                <w:sz w:val="16"/>
              </w:rPr>
            </w:pPr>
            <w:r>
              <w:rPr>
                <w:rFonts w:ascii="Helvetica"/>
                <w:sz w:val="16"/>
              </w:rPr>
              <w:t>Government of PEI :</w:t>
            </w:r>
          </w:p>
          <w:p w14:paraId="4E421B4F" w14:textId="77777777" w:rsidR="00FA7423" w:rsidRDefault="00556286">
            <w:pPr>
              <w:pStyle w:val="TableParagraph"/>
              <w:spacing w:before="4"/>
              <w:ind w:left="830"/>
              <w:rPr>
                <w:rFonts w:ascii="Helvetica"/>
                <w:sz w:val="16"/>
              </w:rPr>
            </w:pPr>
            <w:r>
              <w:rPr>
                <w:rFonts w:ascii="Helvetica"/>
                <w:sz w:val="16"/>
              </w:rPr>
              <w:t>Call: 1-800-236-5196</w:t>
            </w:r>
          </w:p>
          <w:p w14:paraId="591E8562" w14:textId="77777777" w:rsidR="00FA7423" w:rsidRDefault="00556286">
            <w:pPr>
              <w:pStyle w:val="TableParagraph"/>
              <w:spacing w:before="4"/>
              <w:ind w:left="830"/>
              <w:rPr>
                <w:rFonts w:ascii="Helvetica"/>
                <w:sz w:val="16"/>
              </w:rPr>
            </w:pPr>
            <w:r>
              <w:rPr>
                <w:rFonts w:ascii="Helvetica"/>
                <w:sz w:val="16"/>
              </w:rPr>
              <w:t>Call: 902-368-6440 (for social assistance)</w:t>
            </w:r>
          </w:p>
          <w:p w14:paraId="02EFD8B9" w14:textId="77777777" w:rsidR="00FA7423" w:rsidRDefault="00FA7423">
            <w:pPr>
              <w:pStyle w:val="TableParagraph"/>
              <w:rPr>
                <w:rFonts w:ascii="Times New Roman"/>
                <w:sz w:val="17"/>
              </w:rPr>
            </w:pPr>
          </w:p>
          <w:p w14:paraId="4659D5B2" w14:textId="77777777" w:rsidR="00FA7423" w:rsidRDefault="00556286">
            <w:pPr>
              <w:pStyle w:val="TableParagraph"/>
              <w:spacing w:line="496" w:lineRule="auto"/>
              <w:ind w:left="110" w:right="2689"/>
              <w:rPr>
                <w:rFonts w:ascii="Helvetica"/>
                <w:sz w:val="16"/>
              </w:rPr>
            </w:pPr>
            <w:r>
              <w:rPr>
                <w:rFonts w:ascii="Helvetica"/>
                <w:sz w:val="16"/>
              </w:rPr>
              <w:t xml:space="preserve">You might also contact the </w:t>
            </w:r>
            <w:r>
              <w:rPr>
                <w:rFonts w:ascii="Helvetica"/>
                <w:sz w:val="16"/>
                <w:u w:val="single"/>
              </w:rPr>
              <w:t>constituency</w:t>
            </w:r>
            <w:r>
              <w:rPr>
                <w:rFonts w:ascii="Helvetica"/>
                <w:sz w:val="16"/>
              </w:rPr>
              <w:t xml:space="preserve"> (electoral division) office of your MLA. You can look up your MLA here: </w:t>
            </w:r>
            <w:r>
              <w:rPr>
                <w:rFonts w:ascii="Helvetica"/>
                <w:color w:val="0000FF"/>
                <w:sz w:val="16"/>
                <w:u w:val="single" w:color="0000FF"/>
              </w:rPr>
              <w:t>https://</w:t>
            </w:r>
            <w:hyperlink r:id="rId17">
              <w:r>
                <w:rPr>
                  <w:rFonts w:ascii="Helvetica"/>
                  <w:color w:val="0000FF"/>
                  <w:sz w:val="16"/>
                  <w:u w:val="single" w:color="0000FF"/>
                </w:rPr>
                <w:t>www.assembly.pe.ca/members</w:t>
              </w:r>
            </w:hyperlink>
            <w:r>
              <w:rPr>
                <w:rFonts w:ascii="Helvetica"/>
                <w:color w:val="0000FF"/>
                <w:sz w:val="16"/>
              </w:rPr>
              <w:t xml:space="preserve"> </w:t>
            </w:r>
            <w:r>
              <w:rPr>
                <w:rFonts w:ascii="Helvetica"/>
                <w:sz w:val="16"/>
              </w:rPr>
              <w:t>You might also contact your local municipal office.</w:t>
            </w:r>
          </w:p>
          <w:p w14:paraId="7F67F91C" w14:textId="77777777" w:rsidR="00FA7423" w:rsidRDefault="00556286">
            <w:pPr>
              <w:pStyle w:val="TableParagraph"/>
              <w:spacing w:line="165" w:lineRule="exact"/>
              <w:ind w:left="110"/>
              <w:rPr>
                <w:rFonts w:ascii="Helvetica"/>
                <w:sz w:val="16"/>
              </w:rPr>
            </w:pPr>
            <w:r>
              <w:rPr>
                <w:rFonts w:ascii="Helvetica"/>
                <w:sz w:val="16"/>
              </w:rPr>
              <w:t>Call 2-1-1 for information about support in your community</w:t>
            </w:r>
          </w:p>
        </w:tc>
      </w:tr>
      <w:tr w:rsidR="00FA7423" w14:paraId="21FFB4BA" w14:textId="77777777">
        <w:trPr>
          <w:trHeight w:val="1343"/>
        </w:trPr>
        <w:tc>
          <w:tcPr>
            <w:tcW w:w="1238" w:type="dxa"/>
          </w:tcPr>
          <w:p w14:paraId="10A83AC4" w14:textId="77777777" w:rsidR="00FA7423" w:rsidRDefault="00556286">
            <w:pPr>
              <w:pStyle w:val="TableParagraph"/>
              <w:spacing w:before="1" w:line="244" w:lineRule="auto"/>
              <w:ind w:left="110"/>
              <w:rPr>
                <w:rFonts w:ascii="Helvetica"/>
                <w:sz w:val="16"/>
              </w:rPr>
            </w:pPr>
            <w:r>
              <w:rPr>
                <w:rFonts w:ascii="Helvetica"/>
                <w:w w:val="95"/>
                <w:sz w:val="16"/>
              </w:rPr>
              <w:t xml:space="preserve">Newfoundland </w:t>
            </w:r>
            <w:r>
              <w:rPr>
                <w:rFonts w:ascii="Helvetica"/>
                <w:sz w:val="16"/>
              </w:rPr>
              <w:t>and Labrador</w:t>
            </w:r>
          </w:p>
        </w:tc>
        <w:tc>
          <w:tcPr>
            <w:tcW w:w="13430" w:type="dxa"/>
          </w:tcPr>
          <w:p w14:paraId="20E32535" w14:textId="77777777" w:rsidR="00FA7423" w:rsidRDefault="00556286">
            <w:pPr>
              <w:pStyle w:val="TableParagraph"/>
              <w:spacing w:before="1" w:line="244" w:lineRule="auto"/>
              <w:ind w:left="830" w:right="10123" w:hanging="720"/>
              <w:rPr>
                <w:rFonts w:ascii="Helvetica"/>
                <w:sz w:val="16"/>
              </w:rPr>
            </w:pPr>
            <w:r>
              <w:rPr>
                <w:rFonts w:ascii="Helvetica"/>
                <w:sz w:val="16"/>
              </w:rPr>
              <w:t>Government of Newfoundland and Labrador: Call: 1-833-771-0696</w:t>
            </w:r>
          </w:p>
          <w:p w14:paraId="451717FA" w14:textId="77777777" w:rsidR="00FA7423" w:rsidRDefault="00556286">
            <w:pPr>
              <w:pStyle w:val="TableParagraph"/>
              <w:spacing w:before="37" w:line="384" w:lineRule="exact"/>
              <w:ind w:left="110" w:right="1649"/>
              <w:rPr>
                <w:rFonts w:ascii="Helvetica"/>
                <w:sz w:val="16"/>
              </w:rPr>
            </w:pPr>
            <w:r>
              <w:rPr>
                <w:rFonts w:ascii="Helvetica"/>
                <w:sz w:val="16"/>
              </w:rPr>
              <w:t xml:space="preserve">You might also contact the </w:t>
            </w:r>
            <w:r>
              <w:rPr>
                <w:rFonts w:ascii="Helvetica"/>
                <w:sz w:val="16"/>
                <w:u w:val="single"/>
              </w:rPr>
              <w:t>constituency</w:t>
            </w:r>
            <w:r>
              <w:rPr>
                <w:rFonts w:ascii="Helvetica"/>
                <w:sz w:val="16"/>
              </w:rPr>
              <w:t xml:space="preserve"> (electoral division) office of your MLA. You can look up your MLA here: </w:t>
            </w:r>
            <w:r>
              <w:rPr>
                <w:rFonts w:ascii="Helvetica"/>
                <w:color w:val="0000FF"/>
                <w:sz w:val="16"/>
                <w:u w:val="single" w:color="0000FF"/>
              </w:rPr>
              <w:t>https://</w:t>
            </w:r>
            <w:hyperlink r:id="rId18">
              <w:r>
                <w:rPr>
                  <w:rFonts w:ascii="Helvetica"/>
                  <w:color w:val="0000FF"/>
                  <w:sz w:val="16"/>
                  <w:u w:val="single" w:color="0000FF"/>
                </w:rPr>
                <w:t>www.assembly.nl.ca/Members/members.aspx</w:t>
              </w:r>
            </w:hyperlink>
            <w:r>
              <w:rPr>
                <w:rFonts w:ascii="Helvetica"/>
                <w:color w:val="0000FF"/>
                <w:sz w:val="16"/>
              </w:rPr>
              <w:t xml:space="preserve"> </w:t>
            </w:r>
            <w:r>
              <w:rPr>
                <w:rFonts w:ascii="Helvetica"/>
                <w:sz w:val="16"/>
              </w:rPr>
              <w:t>You might also contact your local municipal office or 3-1-1.</w:t>
            </w:r>
          </w:p>
        </w:tc>
      </w:tr>
      <w:tr w:rsidR="00FA7423" w14:paraId="03C63E53" w14:textId="77777777">
        <w:trPr>
          <w:trHeight w:val="383"/>
        </w:trPr>
        <w:tc>
          <w:tcPr>
            <w:tcW w:w="1238" w:type="dxa"/>
          </w:tcPr>
          <w:p w14:paraId="69C5146A" w14:textId="77777777" w:rsidR="00FA7423" w:rsidRDefault="00556286">
            <w:pPr>
              <w:pStyle w:val="TableParagraph"/>
              <w:spacing w:before="1"/>
              <w:ind w:left="110"/>
              <w:rPr>
                <w:rFonts w:ascii="Helvetica"/>
                <w:sz w:val="16"/>
              </w:rPr>
            </w:pPr>
            <w:r>
              <w:rPr>
                <w:rFonts w:ascii="Helvetica"/>
                <w:sz w:val="16"/>
              </w:rPr>
              <w:t>Yukon</w:t>
            </w:r>
          </w:p>
        </w:tc>
        <w:tc>
          <w:tcPr>
            <w:tcW w:w="13430" w:type="dxa"/>
          </w:tcPr>
          <w:p w14:paraId="48AD2656" w14:textId="77777777" w:rsidR="00FA7423" w:rsidRDefault="00556286">
            <w:pPr>
              <w:pStyle w:val="TableParagraph"/>
              <w:spacing w:before="1"/>
              <w:ind w:left="110"/>
              <w:rPr>
                <w:rFonts w:ascii="Helvetica"/>
                <w:sz w:val="16"/>
              </w:rPr>
            </w:pPr>
            <w:r>
              <w:rPr>
                <w:rFonts w:ascii="Helvetica"/>
                <w:sz w:val="16"/>
              </w:rPr>
              <w:t>Government of Yukon:</w:t>
            </w:r>
          </w:p>
          <w:p w14:paraId="35A48670" w14:textId="77777777" w:rsidR="00FA7423" w:rsidRDefault="00556286">
            <w:pPr>
              <w:pStyle w:val="TableParagraph"/>
              <w:spacing w:before="4" w:line="170" w:lineRule="exact"/>
              <w:ind w:left="830"/>
              <w:rPr>
                <w:rFonts w:ascii="Helvetica"/>
                <w:sz w:val="16"/>
              </w:rPr>
            </w:pPr>
            <w:r>
              <w:rPr>
                <w:rFonts w:ascii="Helvetica"/>
                <w:sz w:val="16"/>
              </w:rPr>
              <w:t>Call: 1-800-661-0408</w:t>
            </w:r>
          </w:p>
        </w:tc>
      </w:tr>
      <w:tr w:rsidR="00FA7423" w14:paraId="3155EF3F" w14:textId="77777777">
        <w:trPr>
          <w:trHeight w:val="383"/>
        </w:trPr>
        <w:tc>
          <w:tcPr>
            <w:tcW w:w="1238" w:type="dxa"/>
          </w:tcPr>
          <w:p w14:paraId="67519C24" w14:textId="77777777" w:rsidR="00FA7423" w:rsidRDefault="00556286">
            <w:pPr>
              <w:pStyle w:val="TableParagraph"/>
              <w:spacing w:line="192" w:lineRule="exact"/>
              <w:ind w:left="110" w:right="377"/>
              <w:rPr>
                <w:rFonts w:ascii="Helvetica"/>
                <w:sz w:val="16"/>
              </w:rPr>
            </w:pPr>
            <w:r>
              <w:rPr>
                <w:rFonts w:ascii="Helvetica"/>
                <w:sz w:val="16"/>
              </w:rPr>
              <w:t xml:space="preserve">Northwest </w:t>
            </w:r>
            <w:r>
              <w:rPr>
                <w:rFonts w:ascii="Helvetica"/>
                <w:w w:val="95"/>
                <w:sz w:val="16"/>
              </w:rPr>
              <w:t>Territories</w:t>
            </w:r>
          </w:p>
        </w:tc>
        <w:tc>
          <w:tcPr>
            <w:tcW w:w="13430" w:type="dxa"/>
          </w:tcPr>
          <w:p w14:paraId="40DFEE70" w14:textId="77777777" w:rsidR="00FA7423" w:rsidRDefault="00556286">
            <w:pPr>
              <w:pStyle w:val="TableParagraph"/>
              <w:spacing w:before="1"/>
              <w:ind w:left="110"/>
              <w:rPr>
                <w:rFonts w:ascii="Helvetica"/>
                <w:sz w:val="16"/>
              </w:rPr>
            </w:pPr>
            <w:r>
              <w:rPr>
                <w:rFonts w:ascii="Helvetica"/>
                <w:sz w:val="16"/>
              </w:rPr>
              <w:t>Government of NWT:</w:t>
            </w:r>
          </w:p>
          <w:p w14:paraId="69CB24F6" w14:textId="77777777" w:rsidR="00FA7423" w:rsidRDefault="00556286">
            <w:pPr>
              <w:pStyle w:val="TableParagraph"/>
              <w:spacing w:before="4" w:line="170" w:lineRule="exact"/>
              <w:ind w:left="830"/>
              <w:rPr>
                <w:rFonts w:ascii="Helvetica"/>
                <w:sz w:val="16"/>
              </w:rPr>
            </w:pPr>
            <w:r>
              <w:rPr>
                <w:rFonts w:ascii="Helvetica"/>
                <w:sz w:val="16"/>
              </w:rPr>
              <w:t>Call: (867) 767-9000</w:t>
            </w:r>
          </w:p>
        </w:tc>
      </w:tr>
      <w:tr w:rsidR="00FA7423" w14:paraId="59763074" w14:textId="77777777">
        <w:trPr>
          <w:trHeight w:val="383"/>
        </w:trPr>
        <w:tc>
          <w:tcPr>
            <w:tcW w:w="1238" w:type="dxa"/>
          </w:tcPr>
          <w:p w14:paraId="48C823B8" w14:textId="77777777" w:rsidR="00FA7423" w:rsidRDefault="00556286">
            <w:pPr>
              <w:pStyle w:val="TableParagraph"/>
              <w:spacing w:before="1"/>
              <w:ind w:left="110"/>
              <w:rPr>
                <w:rFonts w:ascii="Helvetica"/>
                <w:sz w:val="16"/>
              </w:rPr>
            </w:pPr>
            <w:r>
              <w:rPr>
                <w:rFonts w:ascii="Helvetica"/>
                <w:sz w:val="16"/>
              </w:rPr>
              <w:t>Nunavut</w:t>
            </w:r>
          </w:p>
        </w:tc>
        <w:tc>
          <w:tcPr>
            <w:tcW w:w="13430" w:type="dxa"/>
          </w:tcPr>
          <w:p w14:paraId="410F2FE5" w14:textId="77777777" w:rsidR="00FA7423" w:rsidRDefault="00556286">
            <w:pPr>
              <w:pStyle w:val="TableParagraph"/>
              <w:spacing w:before="1"/>
              <w:ind w:left="110"/>
              <w:rPr>
                <w:rFonts w:ascii="Helvetica"/>
                <w:sz w:val="16"/>
              </w:rPr>
            </w:pPr>
            <w:r>
              <w:rPr>
                <w:rFonts w:ascii="Helvetica"/>
                <w:sz w:val="16"/>
              </w:rPr>
              <w:t>Government of Nunavut:</w:t>
            </w:r>
          </w:p>
          <w:p w14:paraId="7EAD4D2A" w14:textId="77777777" w:rsidR="00FA7423" w:rsidRDefault="00556286">
            <w:pPr>
              <w:pStyle w:val="TableParagraph"/>
              <w:spacing w:before="4" w:line="170" w:lineRule="exact"/>
              <w:ind w:left="830"/>
              <w:rPr>
                <w:rFonts w:ascii="Helvetica"/>
                <w:sz w:val="16"/>
              </w:rPr>
            </w:pPr>
            <w:r>
              <w:rPr>
                <w:rFonts w:ascii="Helvetica"/>
                <w:sz w:val="16"/>
              </w:rPr>
              <w:t>Call: (867) 975-5400</w:t>
            </w:r>
          </w:p>
        </w:tc>
      </w:tr>
    </w:tbl>
    <w:p w14:paraId="262DB712" w14:textId="77777777" w:rsidR="00FA7423" w:rsidRDefault="00FA7423">
      <w:pPr>
        <w:spacing w:line="170" w:lineRule="exact"/>
        <w:rPr>
          <w:rFonts w:ascii="Helvetica"/>
          <w:sz w:val="16"/>
        </w:rPr>
        <w:sectPr w:rsidR="00FA7423">
          <w:pgSz w:w="16840" w:h="11910" w:orient="landscape"/>
          <w:pgMar w:top="920" w:right="700" w:bottom="280" w:left="320" w:header="715" w:footer="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5673"/>
        <w:gridCol w:w="1415"/>
        <w:gridCol w:w="6661"/>
      </w:tblGrid>
      <w:tr w:rsidR="00FA7423" w14:paraId="7FA31BC3" w14:textId="77777777">
        <w:trPr>
          <w:trHeight w:val="436"/>
        </w:trPr>
        <w:tc>
          <w:tcPr>
            <w:tcW w:w="15592" w:type="dxa"/>
            <w:gridSpan w:val="4"/>
          </w:tcPr>
          <w:p w14:paraId="42D4FAB7" w14:textId="77777777" w:rsidR="00FA7423" w:rsidRDefault="00556286">
            <w:pPr>
              <w:pStyle w:val="TableParagraph"/>
              <w:spacing w:before="19"/>
              <w:ind w:left="18"/>
              <w:rPr>
                <w:b/>
              </w:rPr>
            </w:pPr>
            <w:r>
              <w:rPr>
                <w:b/>
              </w:rPr>
              <w:t>I need to take sick leave because I’m ill or self-isolating or have to quarantine.</w:t>
            </w:r>
          </w:p>
        </w:tc>
      </w:tr>
      <w:tr w:rsidR="00FA7423" w14:paraId="0E70D3B1" w14:textId="77777777">
        <w:trPr>
          <w:trHeight w:val="1540"/>
        </w:trPr>
        <w:tc>
          <w:tcPr>
            <w:tcW w:w="1843" w:type="dxa"/>
          </w:tcPr>
          <w:p w14:paraId="2F6D0D83" w14:textId="77777777" w:rsidR="00FA7423" w:rsidRDefault="00FA7423">
            <w:pPr>
              <w:pStyle w:val="TableParagraph"/>
              <w:spacing w:before="9"/>
              <w:rPr>
                <w:rFonts w:ascii="Times New Roman"/>
                <w:sz w:val="23"/>
              </w:rPr>
            </w:pPr>
          </w:p>
          <w:p w14:paraId="05AC363B" w14:textId="77777777" w:rsidR="00FA7423" w:rsidRDefault="00556286">
            <w:pPr>
              <w:pStyle w:val="TableParagraph"/>
              <w:ind w:left="110" w:right="134"/>
              <w:rPr>
                <w:i/>
                <w:sz w:val="16"/>
              </w:rPr>
            </w:pPr>
            <w:r>
              <w:rPr>
                <w:i/>
                <w:sz w:val="16"/>
              </w:rPr>
              <w:t>Did you pay into Employment Insurance and did you work at least 600 hours in the last 52 weeks?</w:t>
            </w:r>
          </w:p>
        </w:tc>
        <w:tc>
          <w:tcPr>
            <w:tcW w:w="7088" w:type="dxa"/>
            <w:gridSpan w:val="2"/>
          </w:tcPr>
          <w:p w14:paraId="3AA92E88" w14:textId="77777777" w:rsidR="00FA7423" w:rsidRDefault="00FA7423">
            <w:pPr>
              <w:pStyle w:val="TableParagraph"/>
              <w:rPr>
                <w:rFonts w:ascii="Times New Roman"/>
                <w:sz w:val="18"/>
              </w:rPr>
            </w:pPr>
          </w:p>
          <w:p w14:paraId="076ADA9F" w14:textId="77777777" w:rsidR="00FA7423" w:rsidRDefault="00FA7423">
            <w:pPr>
              <w:pStyle w:val="TableParagraph"/>
              <w:rPr>
                <w:rFonts w:ascii="Times New Roman"/>
                <w:sz w:val="18"/>
              </w:rPr>
            </w:pPr>
          </w:p>
          <w:p w14:paraId="2951B69E" w14:textId="77777777" w:rsidR="00FA7423" w:rsidRDefault="00FA7423">
            <w:pPr>
              <w:pStyle w:val="TableParagraph"/>
              <w:spacing w:before="7"/>
              <w:rPr>
                <w:rFonts w:ascii="Times New Roman"/>
              </w:rPr>
            </w:pPr>
          </w:p>
          <w:p w14:paraId="3ED78F5C" w14:textId="77777777" w:rsidR="00FA7423" w:rsidRDefault="00556286">
            <w:pPr>
              <w:pStyle w:val="TableParagraph"/>
              <w:ind w:left="3383" w:right="3370"/>
              <w:jc w:val="center"/>
              <w:rPr>
                <w:b/>
                <w:sz w:val="16"/>
              </w:rPr>
            </w:pPr>
            <w:r>
              <w:rPr>
                <w:b/>
                <w:sz w:val="16"/>
              </w:rPr>
              <w:t>Yes</w:t>
            </w:r>
          </w:p>
        </w:tc>
        <w:tc>
          <w:tcPr>
            <w:tcW w:w="6661" w:type="dxa"/>
          </w:tcPr>
          <w:p w14:paraId="6EA38C98" w14:textId="77777777" w:rsidR="00FA7423" w:rsidRDefault="00FA7423">
            <w:pPr>
              <w:pStyle w:val="TableParagraph"/>
              <w:rPr>
                <w:rFonts w:ascii="Times New Roman"/>
                <w:sz w:val="18"/>
              </w:rPr>
            </w:pPr>
          </w:p>
          <w:p w14:paraId="13558AB3" w14:textId="77777777" w:rsidR="00FA7423" w:rsidRDefault="00FA7423">
            <w:pPr>
              <w:pStyle w:val="TableParagraph"/>
              <w:rPr>
                <w:rFonts w:ascii="Times New Roman"/>
                <w:sz w:val="18"/>
              </w:rPr>
            </w:pPr>
          </w:p>
          <w:p w14:paraId="53B6A2A8" w14:textId="77777777" w:rsidR="00FA7423" w:rsidRDefault="00FA7423">
            <w:pPr>
              <w:pStyle w:val="TableParagraph"/>
              <w:spacing w:before="7"/>
              <w:rPr>
                <w:rFonts w:ascii="Times New Roman"/>
              </w:rPr>
            </w:pPr>
          </w:p>
          <w:p w14:paraId="208AF8A0" w14:textId="77777777" w:rsidR="00FA7423" w:rsidRDefault="00556286">
            <w:pPr>
              <w:pStyle w:val="TableParagraph"/>
              <w:ind w:left="3206" w:right="3187"/>
              <w:jc w:val="center"/>
              <w:rPr>
                <w:b/>
                <w:sz w:val="16"/>
              </w:rPr>
            </w:pPr>
            <w:r>
              <w:rPr>
                <w:b/>
                <w:sz w:val="16"/>
              </w:rPr>
              <w:t>No</w:t>
            </w:r>
          </w:p>
        </w:tc>
      </w:tr>
      <w:tr w:rsidR="00FA7423" w14:paraId="20A51EFD" w14:textId="77777777">
        <w:trPr>
          <w:trHeight w:val="422"/>
        </w:trPr>
        <w:tc>
          <w:tcPr>
            <w:tcW w:w="1843" w:type="dxa"/>
          </w:tcPr>
          <w:p w14:paraId="1975DE4E" w14:textId="77777777" w:rsidR="00FA7423" w:rsidRDefault="00556286">
            <w:pPr>
              <w:pStyle w:val="TableParagraph"/>
              <w:spacing w:before="23" w:line="190" w:lineRule="atLeast"/>
              <w:ind w:left="110" w:right="457"/>
              <w:rPr>
                <w:rFonts w:ascii="Helvetica"/>
                <w:i/>
                <w:sz w:val="16"/>
              </w:rPr>
            </w:pPr>
            <w:r>
              <w:rPr>
                <w:rFonts w:ascii="Helvetica"/>
                <w:i/>
                <w:sz w:val="16"/>
              </w:rPr>
              <w:t>Have you already applied for EI?</w:t>
            </w:r>
          </w:p>
        </w:tc>
        <w:tc>
          <w:tcPr>
            <w:tcW w:w="5673" w:type="dxa"/>
          </w:tcPr>
          <w:p w14:paraId="59DE283B" w14:textId="77777777" w:rsidR="00FA7423" w:rsidRDefault="00556286">
            <w:pPr>
              <w:pStyle w:val="TableParagraph"/>
              <w:spacing w:before="118"/>
              <w:ind w:left="789" w:right="778"/>
              <w:jc w:val="center"/>
              <w:rPr>
                <w:b/>
                <w:sz w:val="15"/>
              </w:rPr>
            </w:pPr>
            <w:r>
              <w:rPr>
                <w:b/>
                <w:sz w:val="15"/>
              </w:rPr>
              <w:t>No</w:t>
            </w:r>
          </w:p>
        </w:tc>
        <w:tc>
          <w:tcPr>
            <w:tcW w:w="1415" w:type="dxa"/>
          </w:tcPr>
          <w:p w14:paraId="3ABA4DBB" w14:textId="77777777" w:rsidR="00FA7423" w:rsidRDefault="00556286">
            <w:pPr>
              <w:pStyle w:val="TableParagraph"/>
              <w:spacing w:before="118"/>
              <w:ind w:left="66" w:right="54"/>
              <w:jc w:val="center"/>
              <w:rPr>
                <w:b/>
                <w:sz w:val="15"/>
              </w:rPr>
            </w:pPr>
            <w:r>
              <w:rPr>
                <w:b/>
                <w:sz w:val="15"/>
              </w:rPr>
              <w:t>Yes</w:t>
            </w:r>
          </w:p>
        </w:tc>
        <w:tc>
          <w:tcPr>
            <w:tcW w:w="6661" w:type="dxa"/>
          </w:tcPr>
          <w:p w14:paraId="1844C0CC" w14:textId="77777777" w:rsidR="00FA7423" w:rsidRDefault="00556286">
            <w:pPr>
              <w:pStyle w:val="TableParagraph"/>
              <w:spacing w:before="112"/>
              <w:ind w:left="3206" w:right="3187"/>
              <w:jc w:val="center"/>
              <w:rPr>
                <w:b/>
                <w:sz w:val="16"/>
              </w:rPr>
            </w:pPr>
            <w:r>
              <w:rPr>
                <w:b/>
                <w:sz w:val="16"/>
              </w:rPr>
              <w:t>No</w:t>
            </w:r>
          </w:p>
        </w:tc>
      </w:tr>
      <w:tr w:rsidR="00FA7423" w14:paraId="211C175A" w14:textId="77777777">
        <w:trPr>
          <w:trHeight w:val="2143"/>
        </w:trPr>
        <w:tc>
          <w:tcPr>
            <w:tcW w:w="1843" w:type="dxa"/>
            <w:vMerge w:val="restart"/>
          </w:tcPr>
          <w:p w14:paraId="79A29152" w14:textId="77777777" w:rsidR="00FA7423" w:rsidRDefault="00FA7423">
            <w:pPr>
              <w:pStyle w:val="TableParagraph"/>
              <w:rPr>
                <w:rFonts w:ascii="Times New Roman"/>
                <w:sz w:val="16"/>
              </w:rPr>
            </w:pPr>
          </w:p>
        </w:tc>
        <w:tc>
          <w:tcPr>
            <w:tcW w:w="5673" w:type="dxa"/>
            <w:tcBorders>
              <w:bottom w:val="nil"/>
            </w:tcBorders>
          </w:tcPr>
          <w:p w14:paraId="6CADE694" w14:textId="77777777" w:rsidR="00FA7423" w:rsidRDefault="00556286">
            <w:pPr>
              <w:pStyle w:val="TableParagraph"/>
              <w:spacing w:before="14"/>
              <w:ind w:left="789" w:right="778"/>
              <w:jc w:val="center"/>
              <w:rPr>
                <w:rFonts w:ascii="Helvetica" w:hAnsi="Helvetica"/>
                <w:b/>
                <w:sz w:val="16"/>
              </w:rPr>
            </w:pPr>
            <w:r>
              <w:rPr>
                <w:rFonts w:ascii="Helvetica" w:hAnsi="Helvetica"/>
                <w:b/>
                <w:sz w:val="16"/>
              </w:rPr>
              <w:t xml:space="preserve">EI Sickness Benefits </w:t>
            </w:r>
            <w:r>
              <w:rPr>
                <w:rFonts w:ascii="Helvetica" w:hAnsi="Helvetica"/>
                <w:sz w:val="16"/>
              </w:rPr>
              <w:t>are available. Here’s how to apply</w:t>
            </w:r>
            <w:r>
              <w:rPr>
                <w:rFonts w:ascii="Helvetica" w:hAnsi="Helvetica"/>
                <w:b/>
                <w:sz w:val="16"/>
              </w:rPr>
              <w:t>.</w:t>
            </w:r>
          </w:p>
          <w:p w14:paraId="6673BC44" w14:textId="77777777" w:rsidR="00FA7423" w:rsidRDefault="00FA7423">
            <w:pPr>
              <w:pStyle w:val="TableParagraph"/>
              <w:spacing w:before="11"/>
              <w:rPr>
                <w:rFonts w:ascii="Times New Roman"/>
                <w:sz w:val="16"/>
              </w:rPr>
            </w:pPr>
          </w:p>
          <w:p w14:paraId="010A6A54" w14:textId="77777777" w:rsidR="00FA7423" w:rsidRDefault="00556286">
            <w:pPr>
              <w:pStyle w:val="TableParagraph"/>
              <w:spacing w:line="244" w:lineRule="auto"/>
              <w:ind w:left="110" w:right="303"/>
              <w:rPr>
                <w:rFonts w:ascii="Helvetica"/>
                <w:sz w:val="16"/>
              </w:rPr>
            </w:pPr>
            <w:r>
              <w:rPr>
                <w:rFonts w:ascii="Helvetica"/>
                <w:sz w:val="16"/>
              </w:rPr>
              <w:t>Step 1: Ask your employer for a RECORD OF EMPLOYMENT. They will either give you a paper copy or send an electronic copy directly to Service Canada.</w:t>
            </w:r>
          </w:p>
          <w:p w14:paraId="079DC208" w14:textId="77777777" w:rsidR="00FA7423" w:rsidRDefault="00FA7423">
            <w:pPr>
              <w:pStyle w:val="TableParagraph"/>
              <w:spacing w:before="8"/>
              <w:rPr>
                <w:rFonts w:ascii="Times New Roman"/>
                <w:sz w:val="16"/>
              </w:rPr>
            </w:pPr>
          </w:p>
          <w:p w14:paraId="4A295226" w14:textId="77777777" w:rsidR="00FA7423" w:rsidRDefault="00556286">
            <w:pPr>
              <w:pStyle w:val="TableParagraph"/>
              <w:spacing w:line="244" w:lineRule="auto"/>
              <w:ind w:left="110" w:right="1397"/>
              <w:rPr>
                <w:rFonts w:ascii="Helvetica" w:hAnsi="Helvetica"/>
                <w:sz w:val="16"/>
              </w:rPr>
            </w:pPr>
            <w:r>
              <w:rPr>
                <w:rFonts w:ascii="Helvetica" w:hAnsi="Helvetica"/>
                <w:sz w:val="16"/>
              </w:rPr>
              <w:t>Step 2: Apply ASAP (even if you don’t have your ROE yet) If you can apply online (computer or mobile phone) go to:</w:t>
            </w:r>
          </w:p>
          <w:p w14:paraId="2E414559" w14:textId="77777777" w:rsidR="00FA7423" w:rsidRDefault="00556286">
            <w:pPr>
              <w:pStyle w:val="TableParagraph"/>
              <w:spacing w:before="1" w:line="244" w:lineRule="auto"/>
              <w:ind w:left="110" w:right="306"/>
              <w:rPr>
                <w:rFonts w:ascii="Helvetica" w:hAnsi="Helvetica"/>
                <w:sz w:val="16"/>
              </w:rPr>
            </w:pPr>
            <w:r>
              <w:rPr>
                <w:rFonts w:ascii="Helvetica" w:hAnsi="Helvetica"/>
                <w:color w:val="0563C1"/>
                <w:w w:val="95"/>
                <w:sz w:val="16"/>
                <w:u w:val="single" w:color="0563C1"/>
              </w:rPr>
              <w:t>https://srv270.hrdc-drhc.gc.ca/AW/introduction?GoCTemplateCulture=en-CA</w:t>
            </w:r>
            <w:r>
              <w:rPr>
                <w:rFonts w:ascii="Helvetica" w:hAnsi="Helvetica"/>
                <w:color w:val="0563C1"/>
                <w:w w:val="95"/>
                <w:sz w:val="16"/>
              </w:rPr>
              <w:t xml:space="preserve">     </w:t>
            </w:r>
            <w:r>
              <w:rPr>
                <w:rFonts w:ascii="Helvetica" w:hAnsi="Helvetica"/>
                <w:sz w:val="16"/>
              </w:rPr>
              <w:t>If you can’t apply online, call 1-833-381-2725 *This line is overloaded</w:t>
            </w:r>
            <w:r>
              <w:rPr>
                <w:rFonts w:ascii="Helvetica" w:hAnsi="Helvetica"/>
                <w:spacing w:val="-32"/>
                <w:sz w:val="16"/>
              </w:rPr>
              <w:t xml:space="preserve"> </w:t>
            </w:r>
            <w:r>
              <w:rPr>
                <w:rFonts w:ascii="Helvetica" w:hAnsi="Helvetica"/>
                <w:sz w:val="16"/>
              </w:rPr>
              <w:t>right</w:t>
            </w:r>
          </w:p>
          <w:p w14:paraId="190E38B5" w14:textId="77777777" w:rsidR="00FA7423" w:rsidRDefault="00556286">
            <w:pPr>
              <w:pStyle w:val="TableParagraph"/>
              <w:ind w:left="110"/>
              <w:rPr>
                <w:rFonts w:ascii="Helvetica"/>
                <w:sz w:val="16"/>
              </w:rPr>
            </w:pPr>
            <w:r>
              <w:rPr>
                <w:rFonts w:ascii="Helvetica"/>
                <w:sz w:val="16"/>
              </w:rPr>
              <w:t>now. Be patient.</w:t>
            </w:r>
          </w:p>
        </w:tc>
        <w:tc>
          <w:tcPr>
            <w:tcW w:w="1415" w:type="dxa"/>
            <w:tcBorders>
              <w:bottom w:val="nil"/>
            </w:tcBorders>
          </w:tcPr>
          <w:p w14:paraId="51A23545" w14:textId="77777777" w:rsidR="00FA7423" w:rsidRDefault="00556286">
            <w:pPr>
              <w:pStyle w:val="TableParagraph"/>
              <w:spacing w:before="16"/>
              <w:ind w:left="68" w:right="54"/>
              <w:jc w:val="center"/>
              <w:rPr>
                <w:b/>
                <w:sz w:val="16"/>
              </w:rPr>
            </w:pPr>
            <w:r>
              <w:rPr>
                <w:b/>
                <w:sz w:val="16"/>
              </w:rPr>
              <w:t>If you are not yet receiving EI benefits, your application will automatically be assessed for the</w:t>
            </w:r>
          </w:p>
          <w:p w14:paraId="56E276C6" w14:textId="77777777" w:rsidR="00FA7423" w:rsidRDefault="00556286">
            <w:pPr>
              <w:pStyle w:val="TableParagraph"/>
              <w:spacing w:before="6" w:line="230" w:lineRule="auto"/>
              <w:ind w:left="277" w:firstLine="137"/>
              <w:rPr>
                <w:b/>
                <w:sz w:val="16"/>
              </w:rPr>
            </w:pPr>
            <w:r>
              <w:rPr>
                <w:b/>
                <w:w w:val="95"/>
                <w:sz w:val="16"/>
              </w:rPr>
              <w:t xml:space="preserve">Canada </w:t>
            </w:r>
            <w:r>
              <w:rPr>
                <w:b/>
                <w:noProof/>
                <w:spacing w:val="-23"/>
                <w:position w:val="-4"/>
                <w:sz w:val="16"/>
              </w:rPr>
              <w:drawing>
                <wp:inline distT="0" distB="0" distL="0" distR="0">
                  <wp:extent cx="194468" cy="1308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194468" cy="130803"/>
                          </a:xfrm>
                          <a:prstGeom prst="rect">
                            <a:avLst/>
                          </a:prstGeom>
                        </pic:spPr>
                      </pic:pic>
                    </a:graphicData>
                  </a:graphic>
                </wp:inline>
              </w:drawing>
            </w:r>
            <w:r>
              <w:rPr>
                <w:rFonts w:ascii="Times New Roman"/>
                <w:spacing w:val="-9"/>
                <w:position w:val="-4"/>
                <w:sz w:val="16"/>
              </w:rPr>
              <w:t xml:space="preserve"> </w:t>
            </w:r>
            <w:r>
              <w:rPr>
                <w:b/>
                <w:sz w:val="16"/>
              </w:rPr>
              <w:t>Emergency Response</w:t>
            </w:r>
          </w:p>
          <w:p w14:paraId="48F37A8C" w14:textId="77777777" w:rsidR="00FA7423" w:rsidRDefault="00556286">
            <w:pPr>
              <w:pStyle w:val="TableParagraph"/>
              <w:spacing w:before="1"/>
              <w:ind w:left="415"/>
              <w:rPr>
                <w:b/>
                <w:sz w:val="16"/>
              </w:rPr>
            </w:pPr>
            <w:r>
              <w:rPr>
                <w:b/>
                <w:sz w:val="16"/>
              </w:rPr>
              <w:t>Benefit.</w:t>
            </w:r>
          </w:p>
        </w:tc>
        <w:tc>
          <w:tcPr>
            <w:tcW w:w="6661" w:type="dxa"/>
            <w:vMerge w:val="restart"/>
          </w:tcPr>
          <w:p w14:paraId="3FB126EC" w14:textId="77777777" w:rsidR="00FA7423" w:rsidRDefault="00556286">
            <w:pPr>
              <w:pStyle w:val="TableParagraph"/>
              <w:spacing w:before="16"/>
              <w:ind w:left="1597"/>
              <w:rPr>
                <w:b/>
                <w:sz w:val="16"/>
              </w:rPr>
            </w:pPr>
            <w:r>
              <w:rPr>
                <w:b/>
                <w:sz w:val="16"/>
              </w:rPr>
              <w:t>Canada Emergency Response Benefit (CERB)</w:t>
            </w:r>
          </w:p>
          <w:p w14:paraId="0A2F1251" w14:textId="77777777" w:rsidR="00FA7423" w:rsidRDefault="00FA7423">
            <w:pPr>
              <w:pStyle w:val="TableParagraph"/>
              <w:spacing w:before="4"/>
              <w:rPr>
                <w:rFonts w:ascii="Times New Roman"/>
                <w:sz w:val="16"/>
              </w:rPr>
            </w:pPr>
          </w:p>
          <w:p w14:paraId="4ADE5417" w14:textId="77777777" w:rsidR="00FA7423" w:rsidRDefault="00556286">
            <w:pPr>
              <w:pStyle w:val="TableParagraph"/>
              <w:ind w:left="111"/>
              <w:rPr>
                <w:sz w:val="16"/>
              </w:rPr>
            </w:pPr>
            <w:r>
              <w:rPr>
                <w:sz w:val="16"/>
              </w:rPr>
              <w:t>Step 1: Get ready to apply</w:t>
            </w:r>
          </w:p>
          <w:p w14:paraId="4E4CC5B4" w14:textId="77777777" w:rsidR="00FA7423" w:rsidRDefault="00FA7423">
            <w:pPr>
              <w:pStyle w:val="TableParagraph"/>
              <w:spacing w:before="9"/>
              <w:rPr>
                <w:rFonts w:ascii="Times New Roman"/>
                <w:sz w:val="16"/>
              </w:rPr>
            </w:pPr>
          </w:p>
          <w:p w14:paraId="724971F0" w14:textId="77777777" w:rsidR="00FA7423" w:rsidRDefault="00556286">
            <w:pPr>
              <w:pStyle w:val="TableParagraph"/>
              <w:ind w:left="111" w:right="550"/>
              <w:rPr>
                <w:sz w:val="16"/>
              </w:rPr>
            </w:pPr>
            <w:r>
              <w:rPr>
                <w:sz w:val="16"/>
              </w:rPr>
              <w:t>If you can apply online (computer or mobile phone) go to and make sure you have a MyAccount with the Canada Revenue Agency:</w:t>
            </w:r>
          </w:p>
          <w:p w14:paraId="06A50571" w14:textId="77777777" w:rsidR="00FA7423" w:rsidRDefault="00556286">
            <w:pPr>
              <w:pStyle w:val="TableParagraph"/>
              <w:spacing w:line="242" w:lineRule="auto"/>
              <w:ind w:left="111" w:right="1160"/>
              <w:rPr>
                <w:sz w:val="16"/>
              </w:rPr>
            </w:pPr>
            <w:r>
              <w:rPr>
                <w:color w:val="0563C1"/>
                <w:w w:val="95"/>
                <w:sz w:val="16"/>
                <w:u w:val="single" w:color="0563C1"/>
              </w:rPr>
              <w:t>https://</w:t>
            </w:r>
            <w:hyperlink r:id="rId20">
              <w:r>
                <w:rPr>
                  <w:color w:val="0563C1"/>
                  <w:w w:val="95"/>
                  <w:sz w:val="16"/>
                  <w:u w:val="single" w:color="0563C1"/>
                </w:rPr>
                <w:t>www.canada.ca/en/revenue-agency/services/e-services/e-services-</w:t>
              </w:r>
            </w:hyperlink>
            <w:r>
              <w:rPr>
                <w:color w:val="0563C1"/>
                <w:w w:val="95"/>
                <w:sz w:val="16"/>
              </w:rPr>
              <w:t xml:space="preserve"> </w:t>
            </w:r>
            <w:r>
              <w:rPr>
                <w:color w:val="0563C1"/>
                <w:sz w:val="16"/>
                <w:u w:val="single" w:color="0563C1"/>
              </w:rPr>
              <w:t>individuals/account-individuals.htm</w:t>
            </w:r>
            <w:r>
              <w:rPr>
                <w:color w:val="0563C1"/>
                <w:sz w:val="16"/>
              </w:rPr>
              <w:t>l</w:t>
            </w:r>
          </w:p>
          <w:p w14:paraId="03CE8045" w14:textId="77777777" w:rsidR="00FA7423" w:rsidRDefault="00FA7423">
            <w:pPr>
              <w:pStyle w:val="TableParagraph"/>
              <w:spacing w:before="5"/>
              <w:rPr>
                <w:rFonts w:ascii="Times New Roman"/>
                <w:sz w:val="23"/>
              </w:rPr>
            </w:pPr>
          </w:p>
          <w:p w14:paraId="241B7DBB" w14:textId="77777777" w:rsidR="00FA7423" w:rsidRDefault="00556286">
            <w:pPr>
              <w:pStyle w:val="TableParagraph"/>
              <w:ind w:left="111" w:right="562"/>
              <w:rPr>
                <w:sz w:val="16"/>
              </w:rPr>
            </w:pPr>
            <w:r>
              <w:rPr>
                <w:sz w:val="16"/>
              </w:rPr>
              <w:t>If you can’t apply online, there will be a dedicated 1-800 number you can call. Keep listening to the news or,  April</w:t>
            </w:r>
            <w:r w:rsidR="009A20F9">
              <w:rPr>
                <w:sz w:val="16"/>
              </w:rPr>
              <w:t xml:space="preserve"> 6th</w:t>
            </w:r>
            <w:r>
              <w:rPr>
                <w:sz w:val="16"/>
              </w:rPr>
              <w:t>, call 1-800-O-Canada (1-800-622-6232).</w:t>
            </w:r>
          </w:p>
          <w:p w14:paraId="4DB33E48" w14:textId="77777777" w:rsidR="00FA7423" w:rsidRDefault="00FA7423">
            <w:pPr>
              <w:pStyle w:val="TableParagraph"/>
              <w:rPr>
                <w:rFonts w:ascii="Times New Roman"/>
                <w:sz w:val="24"/>
              </w:rPr>
            </w:pPr>
          </w:p>
          <w:p w14:paraId="706937B4" w14:textId="77777777" w:rsidR="00FA7423" w:rsidRDefault="00FA7423">
            <w:pPr>
              <w:pStyle w:val="TableParagraph"/>
              <w:spacing w:before="1"/>
              <w:rPr>
                <w:rFonts w:ascii="Times New Roman"/>
                <w:sz w:val="24"/>
              </w:rPr>
            </w:pPr>
          </w:p>
          <w:p w14:paraId="0F8AF5A5" w14:textId="77777777" w:rsidR="00FA7423" w:rsidRDefault="00556286">
            <w:pPr>
              <w:pStyle w:val="TableParagraph"/>
              <w:ind w:left="111"/>
              <w:rPr>
                <w:sz w:val="16"/>
              </w:rPr>
            </w:pPr>
            <w:r>
              <w:rPr>
                <w:b/>
                <w:sz w:val="16"/>
              </w:rPr>
              <w:t>Important to know</w:t>
            </w:r>
            <w:r>
              <w:rPr>
                <w:sz w:val="16"/>
              </w:rPr>
              <w:t>:</w:t>
            </w:r>
          </w:p>
          <w:p w14:paraId="60FE7B27" w14:textId="77777777" w:rsidR="00FA7423" w:rsidRDefault="00556286">
            <w:pPr>
              <w:pStyle w:val="TableParagraph"/>
              <w:spacing w:line="244" w:lineRule="auto"/>
              <w:ind w:left="111" w:right="258"/>
              <w:rPr>
                <w:rFonts w:ascii="Helvetica"/>
                <w:sz w:val="16"/>
              </w:rPr>
            </w:pPr>
            <w:r>
              <w:rPr>
                <w:rFonts w:ascii="Helvetica"/>
                <w:sz w:val="16"/>
              </w:rPr>
              <w:t xml:space="preserve">To make applications faster, CRA is asking people to apply on </w:t>
            </w:r>
            <w:r>
              <w:rPr>
                <w:rFonts w:ascii="Helvetica"/>
                <w:color w:val="0000FF"/>
                <w:sz w:val="16"/>
                <w:u w:val="single" w:color="0000FF"/>
              </w:rPr>
              <w:t>different weekdays</w:t>
            </w:r>
            <w:r>
              <w:rPr>
                <w:rFonts w:ascii="Helvetica"/>
                <w:color w:val="0000FF"/>
                <w:sz w:val="16"/>
              </w:rPr>
              <w:t xml:space="preserve"> </w:t>
            </w:r>
            <w:r>
              <w:rPr>
                <w:rFonts w:ascii="Helvetica"/>
                <w:sz w:val="16"/>
              </w:rPr>
              <w:t>based on the month of their birthday.</w:t>
            </w:r>
          </w:p>
          <w:p w14:paraId="1DC77A8F" w14:textId="77777777" w:rsidR="00FA7423" w:rsidRDefault="00FA7423">
            <w:pPr>
              <w:pStyle w:val="TableParagraph"/>
              <w:rPr>
                <w:rFonts w:ascii="Times New Roman"/>
                <w:sz w:val="16"/>
              </w:rPr>
            </w:pPr>
          </w:p>
          <w:p w14:paraId="08B58F4D" w14:textId="77777777" w:rsidR="00FA7423" w:rsidRDefault="00556286">
            <w:pPr>
              <w:pStyle w:val="TableParagraph"/>
              <w:spacing w:before="95"/>
              <w:ind w:left="111" w:right="118"/>
              <w:rPr>
                <w:sz w:val="16"/>
              </w:rPr>
            </w:pPr>
            <w:r>
              <w:rPr>
                <w:sz w:val="16"/>
              </w:rPr>
              <w:t xml:space="preserve">By </w:t>
            </w:r>
            <w:r>
              <w:rPr>
                <w:color w:val="0000FF"/>
                <w:sz w:val="16"/>
                <w:u w:val="single" w:color="0000FF"/>
              </w:rPr>
              <w:t>law</w:t>
            </w:r>
            <w:r>
              <w:rPr>
                <w:sz w:val="16"/>
              </w:rPr>
              <w:t>, you are eligible if you had at least $5,000 in income from work (employment or self-employment), EI maternity or parental benefits or Quebec’s parental benefits program QPIP in the last year; AND you have had no income from employment, self-employment, any EI benefit or QPIP for at least 14 days in a row.</w:t>
            </w:r>
          </w:p>
          <w:p w14:paraId="38473E29" w14:textId="77777777" w:rsidR="00FA7423" w:rsidRDefault="00FA7423">
            <w:pPr>
              <w:pStyle w:val="TableParagraph"/>
              <w:spacing w:before="11"/>
              <w:rPr>
                <w:rFonts w:ascii="Times New Roman"/>
                <w:sz w:val="16"/>
              </w:rPr>
            </w:pPr>
          </w:p>
          <w:p w14:paraId="202885C9" w14:textId="77777777" w:rsidR="00FA7423" w:rsidRDefault="00556286">
            <w:pPr>
              <w:pStyle w:val="TableParagraph"/>
              <w:spacing w:line="235" w:lineRule="auto"/>
              <w:ind w:left="111" w:right="465"/>
              <w:rPr>
                <w:sz w:val="16"/>
              </w:rPr>
            </w:pPr>
            <w:r>
              <w:rPr>
                <w:sz w:val="16"/>
              </w:rPr>
              <w:t>You can prove your identity to the government faster online if you use online banking through your bank or credit union.</w:t>
            </w:r>
          </w:p>
          <w:p w14:paraId="4DA13028" w14:textId="77777777" w:rsidR="00FA7423" w:rsidRDefault="00FA7423">
            <w:pPr>
              <w:pStyle w:val="TableParagraph"/>
              <w:spacing w:before="7"/>
              <w:rPr>
                <w:rFonts w:ascii="Times New Roman"/>
                <w:sz w:val="24"/>
              </w:rPr>
            </w:pPr>
          </w:p>
          <w:p w14:paraId="3BC15AF4" w14:textId="77777777" w:rsidR="00FA7423" w:rsidRDefault="00556286">
            <w:pPr>
              <w:pStyle w:val="TableParagraph"/>
              <w:spacing w:before="1" w:line="235" w:lineRule="auto"/>
              <w:ind w:left="111" w:right="192"/>
              <w:rPr>
                <w:sz w:val="16"/>
              </w:rPr>
            </w:pPr>
            <w:r>
              <w:rPr>
                <w:sz w:val="16"/>
              </w:rPr>
              <w:t xml:space="preserve">Check the </w:t>
            </w:r>
            <w:proofErr w:type="spellStart"/>
            <w:r>
              <w:rPr>
                <w:sz w:val="16"/>
              </w:rPr>
              <w:t>labour</w:t>
            </w:r>
            <w:proofErr w:type="spellEnd"/>
            <w:r>
              <w:rPr>
                <w:sz w:val="16"/>
              </w:rPr>
              <w:t xml:space="preserve"> rules on job protection for your province or federally (if you work in banking, transportation, telecommunications or other federally regulated industries). SEE</w:t>
            </w:r>
          </w:p>
          <w:p w14:paraId="03CB161D" w14:textId="77777777" w:rsidR="00FA7423" w:rsidRDefault="00556286">
            <w:pPr>
              <w:pStyle w:val="TableParagraph"/>
              <w:spacing w:before="2" w:line="175" w:lineRule="exact"/>
              <w:ind w:left="111"/>
              <w:rPr>
                <w:sz w:val="16"/>
              </w:rPr>
            </w:pPr>
            <w:r>
              <w:rPr>
                <w:sz w:val="16"/>
              </w:rPr>
              <w:t>LINKS LATER IN THIS DOCUMENT</w:t>
            </w:r>
          </w:p>
        </w:tc>
      </w:tr>
      <w:tr w:rsidR="00FA7423" w14:paraId="65BA28F6" w14:textId="77777777">
        <w:trPr>
          <w:trHeight w:val="679"/>
        </w:trPr>
        <w:tc>
          <w:tcPr>
            <w:tcW w:w="1843" w:type="dxa"/>
            <w:vMerge/>
            <w:tcBorders>
              <w:top w:val="nil"/>
            </w:tcBorders>
          </w:tcPr>
          <w:p w14:paraId="4DB88FBE" w14:textId="77777777" w:rsidR="00FA7423" w:rsidRDefault="00FA7423">
            <w:pPr>
              <w:rPr>
                <w:sz w:val="2"/>
                <w:szCs w:val="2"/>
              </w:rPr>
            </w:pPr>
          </w:p>
        </w:tc>
        <w:tc>
          <w:tcPr>
            <w:tcW w:w="5673" w:type="dxa"/>
            <w:tcBorders>
              <w:top w:val="nil"/>
              <w:bottom w:val="nil"/>
            </w:tcBorders>
          </w:tcPr>
          <w:p w14:paraId="3C6F40C5" w14:textId="77777777" w:rsidR="00FA7423" w:rsidRDefault="00FA7423">
            <w:pPr>
              <w:pStyle w:val="TableParagraph"/>
              <w:spacing w:before="3"/>
              <w:rPr>
                <w:rFonts w:ascii="Times New Roman"/>
                <w:sz w:val="14"/>
              </w:rPr>
            </w:pPr>
          </w:p>
          <w:p w14:paraId="131489C1" w14:textId="77777777" w:rsidR="00FA7423" w:rsidRDefault="00556286">
            <w:pPr>
              <w:pStyle w:val="TableParagraph"/>
              <w:ind w:left="110"/>
              <w:rPr>
                <w:rFonts w:ascii="Helvetica"/>
                <w:b/>
                <w:sz w:val="16"/>
              </w:rPr>
            </w:pPr>
            <w:r>
              <w:rPr>
                <w:rFonts w:ascii="Helvetica"/>
                <w:b/>
                <w:sz w:val="16"/>
              </w:rPr>
              <w:t>Important to know:</w:t>
            </w:r>
          </w:p>
          <w:p w14:paraId="15F56FD5" w14:textId="77777777" w:rsidR="00FA7423" w:rsidRDefault="00556286">
            <w:pPr>
              <w:pStyle w:val="TableParagraph"/>
              <w:spacing w:before="3"/>
              <w:ind w:left="110"/>
              <w:rPr>
                <w:rFonts w:ascii="Helvetica" w:hAnsi="Helvetica"/>
                <w:sz w:val="16"/>
              </w:rPr>
            </w:pPr>
            <w:r>
              <w:rPr>
                <w:rFonts w:ascii="Helvetica" w:hAnsi="Helvetica"/>
                <w:sz w:val="16"/>
                <w:u w:val="single"/>
              </w:rPr>
              <w:t>You DO NOT need a doctor’s note</w:t>
            </w:r>
            <w:r>
              <w:rPr>
                <w:rFonts w:ascii="Helvetica" w:hAnsi="Helvetica"/>
                <w:sz w:val="16"/>
              </w:rPr>
              <w:t xml:space="preserve"> for COVID-19.</w:t>
            </w:r>
          </w:p>
        </w:tc>
        <w:tc>
          <w:tcPr>
            <w:tcW w:w="1415" w:type="dxa"/>
            <w:tcBorders>
              <w:top w:val="nil"/>
              <w:bottom w:val="nil"/>
            </w:tcBorders>
          </w:tcPr>
          <w:p w14:paraId="03CFF322" w14:textId="77777777" w:rsidR="00FA7423" w:rsidRDefault="00556286">
            <w:pPr>
              <w:pStyle w:val="TableParagraph"/>
              <w:spacing w:before="13"/>
              <w:ind w:left="68" w:right="54"/>
              <w:jc w:val="center"/>
              <w:rPr>
                <w:b/>
                <w:sz w:val="16"/>
              </w:rPr>
            </w:pPr>
            <w:r>
              <w:rPr>
                <w:b/>
                <w:sz w:val="16"/>
              </w:rPr>
              <w:t>You do not need to send in a new application.</w:t>
            </w:r>
          </w:p>
        </w:tc>
        <w:tc>
          <w:tcPr>
            <w:tcW w:w="6661" w:type="dxa"/>
            <w:vMerge/>
            <w:tcBorders>
              <w:top w:val="nil"/>
            </w:tcBorders>
          </w:tcPr>
          <w:p w14:paraId="5BAF0E08" w14:textId="77777777" w:rsidR="00FA7423" w:rsidRDefault="00FA7423">
            <w:pPr>
              <w:rPr>
                <w:sz w:val="2"/>
                <w:szCs w:val="2"/>
              </w:rPr>
            </w:pPr>
          </w:p>
        </w:tc>
      </w:tr>
      <w:tr w:rsidR="00FA7423" w14:paraId="0030E9B9" w14:textId="77777777">
        <w:trPr>
          <w:trHeight w:val="735"/>
        </w:trPr>
        <w:tc>
          <w:tcPr>
            <w:tcW w:w="1843" w:type="dxa"/>
            <w:vMerge/>
            <w:tcBorders>
              <w:top w:val="nil"/>
            </w:tcBorders>
          </w:tcPr>
          <w:p w14:paraId="31C26053" w14:textId="77777777" w:rsidR="00FA7423" w:rsidRDefault="00FA7423">
            <w:pPr>
              <w:rPr>
                <w:sz w:val="2"/>
                <w:szCs w:val="2"/>
              </w:rPr>
            </w:pPr>
          </w:p>
        </w:tc>
        <w:tc>
          <w:tcPr>
            <w:tcW w:w="5673" w:type="dxa"/>
            <w:tcBorders>
              <w:top w:val="nil"/>
              <w:bottom w:val="nil"/>
            </w:tcBorders>
          </w:tcPr>
          <w:p w14:paraId="08F62CC4" w14:textId="77777777" w:rsidR="00FA7423" w:rsidRDefault="00556286">
            <w:pPr>
              <w:pStyle w:val="TableParagraph"/>
              <w:spacing w:before="52"/>
              <w:ind w:left="110"/>
              <w:rPr>
                <w:rFonts w:ascii="Helvetica"/>
                <w:sz w:val="16"/>
              </w:rPr>
            </w:pPr>
            <w:r>
              <w:rPr>
                <w:rFonts w:ascii="Helvetica"/>
                <w:sz w:val="16"/>
              </w:rPr>
              <w:t>March 27: SERVICE CANADA OFFICES ARE NOW CLOSED. We are</w:t>
            </w:r>
          </w:p>
          <w:p w14:paraId="67202228" w14:textId="77777777" w:rsidR="00FA7423" w:rsidRDefault="00556286">
            <w:pPr>
              <w:pStyle w:val="TableParagraph"/>
              <w:spacing w:before="4" w:line="244" w:lineRule="auto"/>
              <w:ind w:left="110"/>
              <w:rPr>
                <w:rFonts w:ascii="Helvetica"/>
                <w:sz w:val="16"/>
              </w:rPr>
            </w:pPr>
            <w:r>
              <w:rPr>
                <w:rFonts w:ascii="Helvetica"/>
                <w:sz w:val="16"/>
              </w:rPr>
              <w:t>waiting to hear how the government will help people without a computer and internet.</w:t>
            </w:r>
          </w:p>
        </w:tc>
        <w:tc>
          <w:tcPr>
            <w:tcW w:w="1415" w:type="dxa"/>
            <w:tcBorders>
              <w:top w:val="nil"/>
              <w:bottom w:val="nil"/>
            </w:tcBorders>
          </w:tcPr>
          <w:p w14:paraId="56CB5942" w14:textId="77777777" w:rsidR="00FA7423" w:rsidRDefault="00FA7423">
            <w:pPr>
              <w:pStyle w:val="TableParagraph"/>
              <w:rPr>
                <w:rFonts w:ascii="Times New Roman"/>
                <w:sz w:val="16"/>
              </w:rPr>
            </w:pPr>
          </w:p>
        </w:tc>
        <w:tc>
          <w:tcPr>
            <w:tcW w:w="6661" w:type="dxa"/>
            <w:vMerge/>
            <w:tcBorders>
              <w:top w:val="nil"/>
            </w:tcBorders>
          </w:tcPr>
          <w:p w14:paraId="522C1510" w14:textId="77777777" w:rsidR="00FA7423" w:rsidRDefault="00FA7423">
            <w:pPr>
              <w:rPr>
                <w:sz w:val="2"/>
                <w:szCs w:val="2"/>
              </w:rPr>
            </w:pPr>
          </w:p>
        </w:tc>
      </w:tr>
      <w:tr w:rsidR="00FA7423" w14:paraId="753D9E4B" w14:textId="77777777">
        <w:trPr>
          <w:trHeight w:val="568"/>
        </w:trPr>
        <w:tc>
          <w:tcPr>
            <w:tcW w:w="1843" w:type="dxa"/>
            <w:vMerge/>
            <w:tcBorders>
              <w:top w:val="nil"/>
            </w:tcBorders>
          </w:tcPr>
          <w:p w14:paraId="6F8308B0" w14:textId="77777777" w:rsidR="00FA7423" w:rsidRDefault="00FA7423">
            <w:pPr>
              <w:rPr>
                <w:sz w:val="2"/>
                <w:szCs w:val="2"/>
              </w:rPr>
            </w:pPr>
          </w:p>
        </w:tc>
        <w:tc>
          <w:tcPr>
            <w:tcW w:w="5673" w:type="dxa"/>
            <w:tcBorders>
              <w:top w:val="nil"/>
              <w:bottom w:val="nil"/>
            </w:tcBorders>
          </w:tcPr>
          <w:p w14:paraId="10F147C5" w14:textId="77777777" w:rsidR="00FA7423" w:rsidRDefault="00556286">
            <w:pPr>
              <w:pStyle w:val="TableParagraph"/>
              <w:spacing w:before="80" w:line="244" w:lineRule="auto"/>
              <w:ind w:left="110" w:right="143"/>
              <w:rPr>
                <w:rFonts w:ascii="Helvetica"/>
                <w:sz w:val="16"/>
              </w:rPr>
            </w:pPr>
            <w:r>
              <w:rPr>
                <w:rFonts w:ascii="Helvetica"/>
                <w:sz w:val="16"/>
              </w:rPr>
              <w:t>You can prove your identity to the government faster online if you use online banking through your bank or credit union.</w:t>
            </w:r>
          </w:p>
        </w:tc>
        <w:tc>
          <w:tcPr>
            <w:tcW w:w="1415" w:type="dxa"/>
            <w:tcBorders>
              <w:top w:val="nil"/>
              <w:bottom w:val="nil"/>
            </w:tcBorders>
          </w:tcPr>
          <w:p w14:paraId="135B0DC9" w14:textId="77777777" w:rsidR="00FA7423" w:rsidRDefault="00FA7423">
            <w:pPr>
              <w:pStyle w:val="TableParagraph"/>
              <w:rPr>
                <w:rFonts w:ascii="Times New Roman"/>
                <w:sz w:val="16"/>
              </w:rPr>
            </w:pPr>
          </w:p>
        </w:tc>
        <w:tc>
          <w:tcPr>
            <w:tcW w:w="6661" w:type="dxa"/>
            <w:vMerge/>
            <w:tcBorders>
              <w:top w:val="nil"/>
            </w:tcBorders>
          </w:tcPr>
          <w:p w14:paraId="272C9ADB" w14:textId="77777777" w:rsidR="00FA7423" w:rsidRDefault="00FA7423">
            <w:pPr>
              <w:rPr>
                <w:sz w:val="2"/>
                <w:szCs w:val="2"/>
              </w:rPr>
            </w:pPr>
          </w:p>
        </w:tc>
      </w:tr>
      <w:tr w:rsidR="00FA7423" w14:paraId="73BB1788" w14:textId="77777777">
        <w:trPr>
          <w:trHeight w:val="758"/>
        </w:trPr>
        <w:tc>
          <w:tcPr>
            <w:tcW w:w="1843" w:type="dxa"/>
            <w:vMerge/>
            <w:tcBorders>
              <w:top w:val="nil"/>
            </w:tcBorders>
          </w:tcPr>
          <w:p w14:paraId="57EEA22C" w14:textId="77777777" w:rsidR="00FA7423" w:rsidRDefault="00FA7423">
            <w:pPr>
              <w:rPr>
                <w:sz w:val="2"/>
                <w:szCs w:val="2"/>
              </w:rPr>
            </w:pPr>
          </w:p>
        </w:tc>
        <w:tc>
          <w:tcPr>
            <w:tcW w:w="5673" w:type="dxa"/>
            <w:tcBorders>
              <w:top w:val="nil"/>
              <w:bottom w:val="nil"/>
            </w:tcBorders>
          </w:tcPr>
          <w:p w14:paraId="78D066CB" w14:textId="77777777" w:rsidR="00FA7423" w:rsidRDefault="00556286">
            <w:pPr>
              <w:pStyle w:val="TableParagraph"/>
              <w:spacing w:before="77" w:line="244" w:lineRule="auto"/>
              <w:ind w:left="110" w:right="152"/>
              <w:rPr>
                <w:rFonts w:ascii="Helvetica"/>
                <w:sz w:val="16"/>
              </w:rPr>
            </w:pPr>
            <w:r>
              <w:rPr>
                <w:rFonts w:ascii="Helvetica"/>
                <w:sz w:val="16"/>
              </w:rPr>
              <w:t xml:space="preserve">Check the </w:t>
            </w:r>
            <w:proofErr w:type="spellStart"/>
            <w:r>
              <w:rPr>
                <w:rFonts w:ascii="Helvetica"/>
                <w:sz w:val="16"/>
              </w:rPr>
              <w:t>labour</w:t>
            </w:r>
            <w:proofErr w:type="spellEnd"/>
            <w:r>
              <w:rPr>
                <w:rFonts w:ascii="Helvetica"/>
                <w:sz w:val="16"/>
              </w:rPr>
              <w:t xml:space="preserve"> rules on job protection for your province or federally (if you work in banking, transportation, telecommunications or other federally regulated industries). SEE LINKS LATER IN THIS DOCUMENT</w:t>
            </w:r>
          </w:p>
        </w:tc>
        <w:tc>
          <w:tcPr>
            <w:tcW w:w="1415" w:type="dxa"/>
            <w:tcBorders>
              <w:top w:val="nil"/>
              <w:bottom w:val="nil"/>
            </w:tcBorders>
          </w:tcPr>
          <w:p w14:paraId="6E0480C4" w14:textId="77777777" w:rsidR="00FA7423" w:rsidRDefault="00FA7423">
            <w:pPr>
              <w:pStyle w:val="TableParagraph"/>
              <w:rPr>
                <w:rFonts w:ascii="Times New Roman"/>
                <w:sz w:val="16"/>
              </w:rPr>
            </w:pPr>
          </w:p>
        </w:tc>
        <w:tc>
          <w:tcPr>
            <w:tcW w:w="6661" w:type="dxa"/>
            <w:vMerge/>
            <w:tcBorders>
              <w:top w:val="nil"/>
            </w:tcBorders>
          </w:tcPr>
          <w:p w14:paraId="3DCCC555" w14:textId="77777777" w:rsidR="00FA7423" w:rsidRDefault="00FA7423">
            <w:pPr>
              <w:rPr>
                <w:sz w:val="2"/>
                <w:szCs w:val="2"/>
              </w:rPr>
            </w:pPr>
          </w:p>
        </w:tc>
      </w:tr>
      <w:tr w:rsidR="00FA7423" w14:paraId="087170DB" w14:textId="77777777">
        <w:trPr>
          <w:trHeight w:val="1247"/>
        </w:trPr>
        <w:tc>
          <w:tcPr>
            <w:tcW w:w="1843" w:type="dxa"/>
            <w:vMerge/>
            <w:tcBorders>
              <w:top w:val="nil"/>
            </w:tcBorders>
          </w:tcPr>
          <w:p w14:paraId="6B82AB73" w14:textId="77777777" w:rsidR="00FA7423" w:rsidRDefault="00FA7423">
            <w:pPr>
              <w:rPr>
                <w:sz w:val="2"/>
                <w:szCs w:val="2"/>
              </w:rPr>
            </w:pPr>
          </w:p>
        </w:tc>
        <w:tc>
          <w:tcPr>
            <w:tcW w:w="5673" w:type="dxa"/>
            <w:tcBorders>
              <w:top w:val="nil"/>
            </w:tcBorders>
          </w:tcPr>
          <w:p w14:paraId="0EF83C1D" w14:textId="77777777" w:rsidR="00FA7423" w:rsidRDefault="00556286">
            <w:pPr>
              <w:pStyle w:val="TableParagraph"/>
              <w:spacing w:before="76"/>
              <w:ind w:left="192" w:right="91" w:hanging="72"/>
              <w:rPr>
                <w:rFonts w:ascii="Helvetica" w:hAnsi="Helvetica"/>
                <w:b/>
                <w:sz w:val="16"/>
              </w:rPr>
            </w:pPr>
            <w:r>
              <w:rPr>
                <w:rFonts w:ascii="Helvetica" w:hAnsi="Helvetica"/>
                <w:b/>
                <w:sz w:val="16"/>
              </w:rPr>
              <w:t xml:space="preserve">AS OF APRIL 6, THERE WILL JUST BE </w:t>
            </w:r>
            <w:r>
              <w:rPr>
                <w:rFonts w:ascii="Helvetica" w:hAnsi="Helvetica"/>
                <w:b/>
                <w:sz w:val="16"/>
                <w:u w:val="single"/>
              </w:rPr>
              <w:t>ONE</w:t>
            </w:r>
            <w:r>
              <w:rPr>
                <w:rFonts w:ascii="Helvetica" w:hAnsi="Helvetica"/>
                <w:b/>
                <w:sz w:val="16"/>
              </w:rPr>
              <w:t xml:space="preserve"> APPLICATION SITE FOR EI SICKNESS AND CERB. YOU WON’T HAVE TO PICK BETWEEN THEM.</w:t>
            </w:r>
          </w:p>
        </w:tc>
        <w:tc>
          <w:tcPr>
            <w:tcW w:w="1415" w:type="dxa"/>
            <w:tcBorders>
              <w:top w:val="nil"/>
              <w:bottom w:val="nil"/>
            </w:tcBorders>
          </w:tcPr>
          <w:p w14:paraId="6426D636" w14:textId="77777777" w:rsidR="00FA7423" w:rsidRDefault="00FA7423">
            <w:pPr>
              <w:pStyle w:val="TableParagraph"/>
              <w:rPr>
                <w:rFonts w:ascii="Times New Roman"/>
                <w:sz w:val="16"/>
              </w:rPr>
            </w:pPr>
          </w:p>
        </w:tc>
        <w:tc>
          <w:tcPr>
            <w:tcW w:w="6661" w:type="dxa"/>
            <w:vMerge/>
            <w:tcBorders>
              <w:top w:val="nil"/>
            </w:tcBorders>
          </w:tcPr>
          <w:p w14:paraId="40F4BFDE" w14:textId="77777777" w:rsidR="00FA7423" w:rsidRDefault="00FA7423">
            <w:pPr>
              <w:rPr>
                <w:sz w:val="2"/>
                <w:szCs w:val="2"/>
              </w:rPr>
            </w:pPr>
          </w:p>
        </w:tc>
      </w:tr>
      <w:tr w:rsidR="00FA7423" w14:paraId="7C76AB33" w14:textId="77777777">
        <w:trPr>
          <w:trHeight w:val="777"/>
        </w:trPr>
        <w:tc>
          <w:tcPr>
            <w:tcW w:w="1843" w:type="dxa"/>
            <w:vMerge/>
            <w:tcBorders>
              <w:top w:val="nil"/>
            </w:tcBorders>
          </w:tcPr>
          <w:p w14:paraId="030346CC" w14:textId="77777777" w:rsidR="00FA7423" w:rsidRDefault="00FA7423">
            <w:pPr>
              <w:rPr>
                <w:sz w:val="2"/>
                <w:szCs w:val="2"/>
              </w:rPr>
            </w:pPr>
          </w:p>
        </w:tc>
        <w:tc>
          <w:tcPr>
            <w:tcW w:w="5673" w:type="dxa"/>
          </w:tcPr>
          <w:p w14:paraId="2FBFAD4B" w14:textId="77777777" w:rsidR="00FA7423" w:rsidRDefault="00556286">
            <w:pPr>
              <w:pStyle w:val="TableParagraph"/>
              <w:spacing w:before="4"/>
              <w:ind w:left="110"/>
              <w:rPr>
                <w:rFonts w:ascii="Helvetica"/>
                <w:b/>
                <w:sz w:val="16"/>
              </w:rPr>
            </w:pPr>
            <w:r>
              <w:rPr>
                <w:rFonts w:ascii="Helvetica"/>
                <w:b/>
                <w:sz w:val="16"/>
              </w:rPr>
              <w:t>What you could receive (under the rules before CERB starts):</w:t>
            </w:r>
          </w:p>
          <w:p w14:paraId="6767DE07" w14:textId="77777777" w:rsidR="00FA7423" w:rsidRDefault="00556286">
            <w:pPr>
              <w:pStyle w:val="TableParagraph"/>
              <w:spacing w:before="3"/>
              <w:ind w:left="110" w:right="154"/>
              <w:rPr>
                <w:sz w:val="16"/>
              </w:rPr>
            </w:pPr>
            <w:r>
              <w:rPr>
                <w:sz w:val="16"/>
              </w:rPr>
              <w:t xml:space="preserve">15 weeks of payments (directly into your bank account) worth up to 55% of your usual pay or $573 per week, whichever is </w:t>
            </w:r>
            <w:r>
              <w:rPr>
                <w:sz w:val="16"/>
                <w:u w:val="single"/>
              </w:rPr>
              <w:t>less.</w:t>
            </w:r>
          </w:p>
          <w:p w14:paraId="16BDA3D6" w14:textId="77777777" w:rsidR="00FA7423" w:rsidRDefault="00556286">
            <w:pPr>
              <w:pStyle w:val="TableParagraph"/>
              <w:spacing w:before="2" w:line="175" w:lineRule="exact"/>
              <w:ind w:left="110"/>
              <w:rPr>
                <w:rFonts w:ascii="Helvetica"/>
                <w:sz w:val="16"/>
              </w:rPr>
            </w:pPr>
            <w:r>
              <w:rPr>
                <w:rFonts w:ascii="Helvetica"/>
                <w:sz w:val="16"/>
              </w:rPr>
              <w:t>CERB will pay $500 per week.</w:t>
            </w:r>
          </w:p>
        </w:tc>
        <w:tc>
          <w:tcPr>
            <w:tcW w:w="1415" w:type="dxa"/>
            <w:tcBorders>
              <w:top w:val="nil"/>
              <w:bottom w:val="nil"/>
            </w:tcBorders>
          </w:tcPr>
          <w:p w14:paraId="044314CC" w14:textId="77777777" w:rsidR="00FA7423" w:rsidRDefault="00FA7423">
            <w:pPr>
              <w:pStyle w:val="TableParagraph"/>
              <w:rPr>
                <w:rFonts w:ascii="Times New Roman"/>
                <w:sz w:val="16"/>
              </w:rPr>
            </w:pPr>
          </w:p>
        </w:tc>
        <w:tc>
          <w:tcPr>
            <w:tcW w:w="6661" w:type="dxa"/>
          </w:tcPr>
          <w:p w14:paraId="1C819799" w14:textId="77777777" w:rsidR="00FA7423" w:rsidRDefault="00556286">
            <w:pPr>
              <w:pStyle w:val="TableParagraph"/>
              <w:spacing w:before="7"/>
              <w:ind w:left="111"/>
              <w:rPr>
                <w:b/>
                <w:sz w:val="16"/>
              </w:rPr>
            </w:pPr>
            <w:r>
              <w:rPr>
                <w:b/>
                <w:sz w:val="16"/>
              </w:rPr>
              <w:t>What you could receive:</w:t>
            </w:r>
          </w:p>
          <w:p w14:paraId="32A198FB" w14:textId="77777777" w:rsidR="00FA7423" w:rsidRDefault="00556286">
            <w:pPr>
              <w:pStyle w:val="TableParagraph"/>
              <w:ind w:left="111" w:right="287"/>
              <w:rPr>
                <w:sz w:val="16"/>
              </w:rPr>
            </w:pPr>
            <w:r>
              <w:rPr>
                <w:sz w:val="16"/>
              </w:rPr>
              <w:t>Lump sum of $2,000 for every 4 weeks that you are eligible, to a maximum of 16 weeks between March 15 (retroactive) and October 3, 2020</w:t>
            </w:r>
          </w:p>
        </w:tc>
      </w:tr>
      <w:tr w:rsidR="00FA7423" w14:paraId="410BCB6D" w14:textId="77777777">
        <w:trPr>
          <w:trHeight w:val="402"/>
        </w:trPr>
        <w:tc>
          <w:tcPr>
            <w:tcW w:w="1843" w:type="dxa"/>
            <w:vMerge/>
            <w:tcBorders>
              <w:top w:val="nil"/>
            </w:tcBorders>
          </w:tcPr>
          <w:p w14:paraId="6F92B172" w14:textId="77777777" w:rsidR="00FA7423" w:rsidRDefault="00FA7423">
            <w:pPr>
              <w:rPr>
                <w:sz w:val="2"/>
                <w:szCs w:val="2"/>
              </w:rPr>
            </w:pPr>
          </w:p>
        </w:tc>
        <w:tc>
          <w:tcPr>
            <w:tcW w:w="5673" w:type="dxa"/>
          </w:tcPr>
          <w:p w14:paraId="69AE4E3C" w14:textId="77777777" w:rsidR="00FA7423" w:rsidRDefault="00556286">
            <w:pPr>
              <w:pStyle w:val="TableParagraph"/>
              <w:spacing w:before="6" w:line="190" w:lineRule="atLeast"/>
              <w:ind w:left="110" w:right="875"/>
              <w:rPr>
                <w:sz w:val="16"/>
              </w:rPr>
            </w:pPr>
            <w:r>
              <w:rPr>
                <w:sz w:val="16"/>
              </w:rPr>
              <w:t xml:space="preserve">Find out more: </w:t>
            </w:r>
            <w:r>
              <w:rPr>
                <w:color w:val="0563C1"/>
                <w:sz w:val="16"/>
                <w:u w:val="single" w:color="0563C1"/>
              </w:rPr>
              <w:t>https://</w:t>
            </w:r>
            <w:hyperlink r:id="rId21">
              <w:r>
                <w:rPr>
                  <w:color w:val="0563C1"/>
                  <w:sz w:val="16"/>
                  <w:u w:val="single" w:color="0563C1"/>
                </w:rPr>
                <w:t>www.canada.ca/en/services/benefits/ei/ei-</w:t>
              </w:r>
            </w:hyperlink>
            <w:r>
              <w:rPr>
                <w:color w:val="0563C1"/>
                <w:sz w:val="16"/>
              </w:rPr>
              <w:t xml:space="preserve"> </w:t>
            </w:r>
            <w:r>
              <w:rPr>
                <w:color w:val="0563C1"/>
                <w:sz w:val="16"/>
                <w:u w:val="single" w:color="0563C1"/>
              </w:rPr>
              <w:t>sickness/apply.htm</w:t>
            </w:r>
            <w:r>
              <w:rPr>
                <w:color w:val="0563C1"/>
                <w:sz w:val="16"/>
              </w:rPr>
              <w:t>l</w:t>
            </w:r>
          </w:p>
        </w:tc>
        <w:tc>
          <w:tcPr>
            <w:tcW w:w="1415" w:type="dxa"/>
            <w:tcBorders>
              <w:top w:val="nil"/>
            </w:tcBorders>
          </w:tcPr>
          <w:p w14:paraId="5EFC3C52" w14:textId="77777777" w:rsidR="00FA7423" w:rsidRDefault="00FA7423">
            <w:pPr>
              <w:pStyle w:val="TableParagraph"/>
              <w:rPr>
                <w:rFonts w:ascii="Times New Roman"/>
                <w:sz w:val="16"/>
              </w:rPr>
            </w:pPr>
          </w:p>
        </w:tc>
        <w:tc>
          <w:tcPr>
            <w:tcW w:w="6661" w:type="dxa"/>
          </w:tcPr>
          <w:p w14:paraId="0DA2FE8B" w14:textId="77777777" w:rsidR="00FA7423" w:rsidRDefault="00556286">
            <w:pPr>
              <w:pStyle w:val="TableParagraph"/>
              <w:spacing w:before="8"/>
              <w:ind w:left="111"/>
              <w:rPr>
                <w:rFonts w:ascii="Arial"/>
                <w:sz w:val="18"/>
              </w:rPr>
            </w:pPr>
            <w:r>
              <w:rPr>
                <w:rFonts w:ascii="Helvetica"/>
                <w:sz w:val="16"/>
              </w:rPr>
              <w:t xml:space="preserve">Find out more: </w:t>
            </w:r>
            <w:r>
              <w:rPr>
                <w:rFonts w:ascii="Arial"/>
                <w:color w:val="0000FF"/>
                <w:sz w:val="18"/>
                <w:u w:val="single" w:color="0000FF"/>
              </w:rPr>
              <w:t>https:</w:t>
            </w:r>
            <w:hyperlink r:id="rId22">
              <w:r>
                <w:rPr>
                  <w:rFonts w:ascii="Arial"/>
                  <w:color w:val="0000FF"/>
                  <w:sz w:val="18"/>
                  <w:u w:val="single" w:color="0000FF"/>
                </w:rPr>
                <w:t>//w</w:t>
              </w:r>
            </w:hyperlink>
            <w:r>
              <w:rPr>
                <w:rFonts w:ascii="Arial"/>
                <w:color w:val="0000FF"/>
                <w:sz w:val="18"/>
                <w:u w:val="single" w:color="0000FF"/>
              </w:rPr>
              <w:t>ww</w:t>
            </w:r>
            <w:hyperlink r:id="rId23">
              <w:r>
                <w:rPr>
                  <w:rFonts w:ascii="Arial"/>
                  <w:color w:val="0000FF"/>
                  <w:sz w:val="18"/>
                  <w:u w:val="single" w:color="0000FF"/>
                </w:rPr>
                <w:t>.canada.ca/en/services/benefits/ei/cerb-application.html</w:t>
              </w:r>
            </w:hyperlink>
          </w:p>
        </w:tc>
      </w:tr>
    </w:tbl>
    <w:p w14:paraId="7C87DF86" w14:textId="77777777" w:rsidR="00FA7423" w:rsidRDefault="00FA7423">
      <w:pPr>
        <w:rPr>
          <w:rFonts w:ascii="Arial"/>
          <w:sz w:val="18"/>
        </w:rPr>
        <w:sectPr w:rsidR="00FA7423">
          <w:pgSz w:w="16840" w:h="11910" w:orient="landscape"/>
          <w:pgMar w:top="920" w:right="700" w:bottom="280" w:left="320" w:header="715" w:footer="0" w:gutter="0"/>
          <w:cols w:space="720"/>
        </w:sectPr>
      </w:pPr>
    </w:p>
    <w:p w14:paraId="03970A19" w14:textId="77777777" w:rsidR="00FA7423" w:rsidRDefault="00FA7423">
      <w:pPr>
        <w:pStyle w:val="BodyText"/>
        <w:spacing w:before="1"/>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6379"/>
        <w:gridCol w:w="6753"/>
      </w:tblGrid>
      <w:tr w:rsidR="00FA7423" w14:paraId="2D1CEB4F" w14:textId="77777777">
        <w:trPr>
          <w:trHeight w:val="268"/>
        </w:trPr>
        <w:tc>
          <w:tcPr>
            <w:tcW w:w="15114" w:type="dxa"/>
            <w:gridSpan w:val="3"/>
          </w:tcPr>
          <w:p w14:paraId="546B22A5" w14:textId="77777777" w:rsidR="00FA7423" w:rsidRDefault="00556286">
            <w:pPr>
              <w:pStyle w:val="TableParagraph"/>
              <w:spacing w:line="248" w:lineRule="exact"/>
              <w:ind w:left="110"/>
              <w:rPr>
                <w:b/>
              </w:rPr>
            </w:pPr>
            <w:r>
              <w:rPr>
                <w:b/>
              </w:rPr>
              <w:t>I can’t work because I’m caring for someone who is sick.</w:t>
            </w:r>
          </w:p>
        </w:tc>
      </w:tr>
      <w:tr w:rsidR="00FA7423" w14:paraId="6C5730BD" w14:textId="77777777">
        <w:trPr>
          <w:trHeight w:val="1233"/>
        </w:trPr>
        <w:tc>
          <w:tcPr>
            <w:tcW w:w="1982" w:type="dxa"/>
          </w:tcPr>
          <w:p w14:paraId="497C0798" w14:textId="77777777" w:rsidR="00FA7423" w:rsidRDefault="00FA7423">
            <w:pPr>
              <w:pStyle w:val="TableParagraph"/>
              <w:spacing w:before="4"/>
              <w:rPr>
                <w:rFonts w:ascii="Times New Roman"/>
                <w:sz w:val="24"/>
              </w:rPr>
            </w:pPr>
          </w:p>
          <w:p w14:paraId="363C4084" w14:textId="77777777" w:rsidR="00FA7423" w:rsidRDefault="00556286">
            <w:pPr>
              <w:pStyle w:val="TableParagraph"/>
              <w:spacing w:line="237" w:lineRule="auto"/>
              <w:ind w:left="110" w:right="209"/>
              <w:rPr>
                <w:i/>
                <w:sz w:val="16"/>
              </w:rPr>
            </w:pPr>
            <w:r>
              <w:rPr>
                <w:i/>
                <w:sz w:val="16"/>
              </w:rPr>
              <w:t>Did you pay into Employment Insurance and did you work at least 600 hours in the</w:t>
            </w:r>
          </w:p>
          <w:p w14:paraId="4083C9D1" w14:textId="77777777" w:rsidR="00FA7423" w:rsidRDefault="00556286">
            <w:pPr>
              <w:pStyle w:val="TableParagraph"/>
              <w:spacing w:before="3" w:line="171" w:lineRule="exact"/>
              <w:ind w:left="110"/>
              <w:rPr>
                <w:i/>
                <w:sz w:val="16"/>
              </w:rPr>
            </w:pPr>
            <w:r>
              <w:rPr>
                <w:i/>
                <w:sz w:val="16"/>
              </w:rPr>
              <w:t>last 52 weeks?</w:t>
            </w:r>
          </w:p>
        </w:tc>
        <w:tc>
          <w:tcPr>
            <w:tcW w:w="6379" w:type="dxa"/>
          </w:tcPr>
          <w:p w14:paraId="1AE223CE" w14:textId="77777777" w:rsidR="00FA7423" w:rsidRDefault="00FA7423">
            <w:pPr>
              <w:pStyle w:val="TableParagraph"/>
              <w:rPr>
                <w:rFonts w:ascii="Times New Roman"/>
                <w:sz w:val="18"/>
              </w:rPr>
            </w:pPr>
          </w:p>
          <w:p w14:paraId="7084573F" w14:textId="77777777" w:rsidR="00FA7423" w:rsidRDefault="00FA7423">
            <w:pPr>
              <w:pStyle w:val="TableParagraph"/>
              <w:rPr>
                <w:rFonts w:ascii="Times New Roman"/>
                <w:sz w:val="18"/>
              </w:rPr>
            </w:pPr>
          </w:p>
          <w:p w14:paraId="2013FBAF" w14:textId="77777777" w:rsidR="00FA7423" w:rsidRDefault="00556286">
            <w:pPr>
              <w:pStyle w:val="TableParagraph"/>
              <w:spacing w:before="106"/>
              <w:ind w:left="1282"/>
              <w:rPr>
                <w:b/>
                <w:sz w:val="16"/>
              </w:rPr>
            </w:pPr>
            <w:r>
              <w:rPr>
                <w:b/>
                <w:sz w:val="16"/>
              </w:rPr>
              <w:t>Yes and I’m caring for someone who is critically ill</w:t>
            </w:r>
          </w:p>
        </w:tc>
        <w:tc>
          <w:tcPr>
            <w:tcW w:w="6753" w:type="dxa"/>
          </w:tcPr>
          <w:p w14:paraId="39AB1C5A" w14:textId="77777777" w:rsidR="00FA7423" w:rsidRDefault="00FA7423">
            <w:pPr>
              <w:pStyle w:val="TableParagraph"/>
              <w:rPr>
                <w:rFonts w:ascii="Times New Roman"/>
              </w:rPr>
            </w:pPr>
          </w:p>
          <w:p w14:paraId="746B6FE0" w14:textId="77777777" w:rsidR="00FA7423" w:rsidRDefault="00FA7423">
            <w:pPr>
              <w:pStyle w:val="TableParagraph"/>
              <w:spacing w:before="4"/>
              <w:rPr>
                <w:rFonts w:ascii="Times New Roman"/>
              </w:rPr>
            </w:pPr>
          </w:p>
          <w:p w14:paraId="58AFD3A4" w14:textId="77777777" w:rsidR="00FA7423" w:rsidRDefault="00556286">
            <w:pPr>
              <w:pStyle w:val="TableParagraph"/>
              <w:ind w:left="2077" w:right="2065"/>
              <w:jc w:val="center"/>
              <w:rPr>
                <w:b/>
                <w:sz w:val="18"/>
              </w:rPr>
            </w:pPr>
            <w:r>
              <w:rPr>
                <w:b/>
                <w:sz w:val="18"/>
              </w:rPr>
              <w:t>No</w:t>
            </w:r>
          </w:p>
        </w:tc>
      </w:tr>
      <w:tr w:rsidR="00FA7423" w14:paraId="255FDCE8" w14:textId="77777777">
        <w:trPr>
          <w:trHeight w:val="6998"/>
        </w:trPr>
        <w:tc>
          <w:tcPr>
            <w:tcW w:w="1982" w:type="dxa"/>
            <w:vMerge w:val="restart"/>
          </w:tcPr>
          <w:p w14:paraId="67F5ADA8" w14:textId="77777777" w:rsidR="00FA7423" w:rsidRDefault="00FA7423">
            <w:pPr>
              <w:pStyle w:val="TableParagraph"/>
              <w:rPr>
                <w:rFonts w:ascii="Times New Roman"/>
                <w:sz w:val="16"/>
              </w:rPr>
            </w:pPr>
          </w:p>
        </w:tc>
        <w:tc>
          <w:tcPr>
            <w:tcW w:w="6379" w:type="dxa"/>
          </w:tcPr>
          <w:p w14:paraId="5713EE8E" w14:textId="77777777" w:rsidR="00FA7423" w:rsidRDefault="00556286">
            <w:pPr>
              <w:pStyle w:val="TableParagraph"/>
              <w:spacing w:before="2"/>
              <w:ind w:right="602"/>
              <w:jc w:val="right"/>
              <w:rPr>
                <w:b/>
                <w:sz w:val="16"/>
              </w:rPr>
            </w:pPr>
            <w:r>
              <w:rPr>
                <w:b/>
                <w:sz w:val="16"/>
              </w:rPr>
              <w:t>You could apply for EI Caregiver Benefits (if someone is critically ill)</w:t>
            </w:r>
          </w:p>
          <w:p w14:paraId="32B3A656" w14:textId="77777777" w:rsidR="00FA7423" w:rsidRDefault="00FA7423">
            <w:pPr>
              <w:pStyle w:val="TableParagraph"/>
              <w:spacing w:before="5"/>
              <w:rPr>
                <w:rFonts w:ascii="Times New Roman"/>
                <w:sz w:val="17"/>
              </w:rPr>
            </w:pPr>
          </w:p>
          <w:p w14:paraId="31010889" w14:textId="77777777" w:rsidR="00FA7423" w:rsidRDefault="00556286">
            <w:pPr>
              <w:pStyle w:val="TableParagraph"/>
              <w:spacing w:line="235" w:lineRule="auto"/>
              <w:ind w:left="110" w:right="377"/>
              <w:rPr>
                <w:sz w:val="16"/>
              </w:rPr>
            </w:pPr>
            <w:r>
              <w:rPr>
                <w:sz w:val="16"/>
              </w:rPr>
              <w:t>Step 1: Ask your employer for a RECORD OF EMPLOYMENT. They will either give you a paper copy or send an electronic copy directly to Service Canada.</w:t>
            </w:r>
          </w:p>
          <w:p w14:paraId="0FB13AB3" w14:textId="77777777" w:rsidR="00FA7423" w:rsidRDefault="00556286">
            <w:pPr>
              <w:pStyle w:val="TableParagraph"/>
              <w:spacing w:before="11" w:line="460" w:lineRule="atLeast"/>
              <w:ind w:left="110" w:right="2119"/>
              <w:rPr>
                <w:sz w:val="16"/>
              </w:rPr>
            </w:pPr>
            <w:r>
              <w:rPr>
                <w:sz w:val="16"/>
              </w:rPr>
              <w:t>Step 2: Apply ASAP (even if you don’t have your ROE yet) If you can apply online (computer or mobile phone) go to:</w:t>
            </w:r>
          </w:p>
          <w:p w14:paraId="1D25B115" w14:textId="77777777" w:rsidR="00FA7423" w:rsidRDefault="00556286">
            <w:pPr>
              <w:pStyle w:val="TableParagraph"/>
              <w:spacing w:before="7"/>
              <w:ind w:right="698"/>
              <w:jc w:val="right"/>
              <w:rPr>
                <w:sz w:val="16"/>
              </w:rPr>
            </w:pPr>
            <w:r>
              <w:rPr>
                <w:color w:val="0563C1"/>
                <w:w w:val="95"/>
                <w:sz w:val="16"/>
                <w:u w:val="single" w:color="0563C1"/>
              </w:rPr>
              <w:t>https://srv270.hrdc-drhc.gc.ca/AW/introduction?GoCTemplateCulture=en-CA</w:t>
            </w:r>
          </w:p>
          <w:p w14:paraId="4A07341E" w14:textId="77777777" w:rsidR="00FA7423" w:rsidRDefault="00FA7423">
            <w:pPr>
              <w:pStyle w:val="TableParagraph"/>
              <w:spacing w:before="10"/>
              <w:rPr>
                <w:rFonts w:ascii="Times New Roman"/>
                <w:sz w:val="23"/>
              </w:rPr>
            </w:pPr>
          </w:p>
          <w:p w14:paraId="1167334D" w14:textId="77777777" w:rsidR="00FA7423" w:rsidRDefault="00556286">
            <w:pPr>
              <w:pStyle w:val="TableParagraph"/>
              <w:ind w:left="110" w:right="308"/>
              <w:rPr>
                <w:sz w:val="16"/>
              </w:rPr>
            </w:pPr>
            <w:r>
              <w:rPr>
                <w:sz w:val="16"/>
              </w:rPr>
              <w:t>If you can’t apply online, call 1-833-381-2725 *This line is overloaded right now. Be patient.</w:t>
            </w:r>
          </w:p>
          <w:p w14:paraId="3F27C0A1" w14:textId="77777777" w:rsidR="00FA7423" w:rsidRDefault="00FA7423">
            <w:pPr>
              <w:pStyle w:val="TableParagraph"/>
              <w:rPr>
                <w:rFonts w:ascii="Times New Roman"/>
                <w:sz w:val="24"/>
              </w:rPr>
            </w:pPr>
          </w:p>
          <w:p w14:paraId="7315A80B" w14:textId="77777777" w:rsidR="00FA7423" w:rsidRDefault="00556286">
            <w:pPr>
              <w:pStyle w:val="TableParagraph"/>
              <w:ind w:left="110" w:right="241"/>
              <w:rPr>
                <w:sz w:val="16"/>
              </w:rPr>
            </w:pPr>
            <w:r>
              <w:rPr>
                <w:sz w:val="16"/>
              </w:rPr>
              <w:t>March 27: SERVICE CANADA OFFICES ARE NOW CLOSED. We are waiting to hear how the government will help people without a computer and internet.</w:t>
            </w:r>
          </w:p>
          <w:p w14:paraId="20DC99BF" w14:textId="77777777" w:rsidR="00FA7423" w:rsidRDefault="00FA7423">
            <w:pPr>
              <w:pStyle w:val="TableParagraph"/>
              <w:spacing w:before="1"/>
              <w:rPr>
                <w:rFonts w:ascii="Times New Roman"/>
                <w:sz w:val="24"/>
              </w:rPr>
            </w:pPr>
          </w:p>
          <w:p w14:paraId="4A02EFA8" w14:textId="77777777" w:rsidR="00FA7423" w:rsidRDefault="00556286">
            <w:pPr>
              <w:pStyle w:val="TableParagraph"/>
              <w:ind w:left="110"/>
              <w:rPr>
                <w:b/>
                <w:sz w:val="16"/>
              </w:rPr>
            </w:pPr>
            <w:r>
              <w:rPr>
                <w:b/>
                <w:sz w:val="16"/>
              </w:rPr>
              <w:t>Important to know:</w:t>
            </w:r>
          </w:p>
          <w:p w14:paraId="6DB0CD81" w14:textId="77777777" w:rsidR="00FA7423" w:rsidRDefault="00FA7423">
            <w:pPr>
              <w:pStyle w:val="TableParagraph"/>
              <w:spacing w:before="9"/>
              <w:rPr>
                <w:rFonts w:ascii="Times New Roman"/>
                <w:sz w:val="23"/>
              </w:rPr>
            </w:pPr>
          </w:p>
          <w:p w14:paraId="32C8C706" w14:textId="77777777" w:rsidR="00FA7423" w:rsidRDefault="00556286">
            <w:pPr>
              <w:pStyle w:val="TableParagraph"/>
              <w:ind w:left="110" w:right="184"/>
              <w:rPr>
                <w:sz w:val="16"/>
              </w:rPr>
            </w:pPr>
            <w:r>
              <w:rPr>
                <w:sz w:val="16"/>
              </w:rPr>
              <w:t>You can prove your identity to the government faster online if you use online banking through your bank or credit union.</w:t>
            </w:r>
          </w:p>
          <w:p w14:paraId="5B880014" w14:textId="77777777" w:rsidR="00FA7423" w:rsidRDefault="00FA7423">
            <w:pPr>
              <w:pStyle w:val="TableParagraph"/>
              <w:rPr>
                <w:rFonts w:ascii="Times New Roman"/>
                <w:sz w:val="24"/>
              </w:rPr>
            </w:pPr>
          </w:p>
          <w:p w14:paraId="0B77E360" w14:textId="77777777" w:rsidR="00FA7423" w:rsidRDefault="00556286">
            <w:pPr>
              <w:pStyle w:val="TableParagraph"/>
              <w:ind w:left="110"/>
              <w:rPr>
                <w:sz w:val="16"/>
              </w:rPr>
            </w:pPr>
            <w:r>
              <w:rPr>
                <w:sz w:val="16"/>
              </w:rPr>
              <w:t xml:space="preserve">Check the </w:t>
            </w:r>
            <w:proofErr w:type="spellStart"/>
            <w:r>
              <w:rPr>
                <w:sz w:val="16"/>
              </w:rPr>
              <w:t>labour</w:t>
            </w:r>
            <w:proofErr w:type="spellEnd"/>
            <w:r>
              <w:rPr>
                <w:sz w:val="16"/>
              </w:rPr>
              <w:t xml:space="preserve"> rules on job protection for your province or federally (if you work in banking, transportation, telecommunications or other federally regulated industries).</w:t>
            </w:r>
          </w:p>
          <w:p w14:paraId="115A80C4" w14:textId="77777777" w:rsidR="00FA7423" w:rsidRDefault="00556286">
            <w:pPr>
              <w:pStyle w:val="TableParagraph"/>
              <w:spacing w:before="3"/>
              <w:ind w:left="110"/>
              <w:rPr>
                <w:sz w:val="16"/>
              </w:rPr>
            </w:pPr>
            <w:r>
              <w:rPr>
                <w:sz w:val="16"/>
              </w:rPr>
              <w:t>**SEE LINKS ON THE LAST PAGE</w:t>
            </w:r>
          </w:p>
          <w:p w14:paraId="580A9D18" w14:textId="77777777" w:rsidR="00FA7423" w:rsidRDefault="00FA7423">
            <w:pPr>
              <w:pStyle w:val="TableParagraph"/>
              <w:spacing w:before="10"/>
              <w:rPr>
                <w:rFonts w:ascii="Times New Roman"/>
                <w:sz w:val="23"/>
              </w:rPr>
            </w:pPr>
          </w:p>
          <w:p w14:paraId="2A397CE8" w14:textId="77777777" w:rsidR="00FA7423" w:rsidRDefault="00556286">
            <w:pPr>
              <w:pStyle w:val="TableParagraph"/>
              <w:ind w:left="110"/>
              <w:rPr>
                <w:sz w:val="16"/>
              </w:rPr>
            </w:pPr>
            <w:r>
              <w:rPr>
                <w:sz w:val="16"/>
              </w:rPr>
              <w:t>You can ask your employer if they offer paid family leave or will top-up the EI benefit.</w:t>
            </w:r>
          </w:p>
        </w:tc>
        <w:tc>
          <w:tcPr>
            <w:tcW w:w="6753" w:type="dxa"/>
          </w:tcPr>
          <w:p w14:paraId="7A79AC4A" w14:textId="77777777" w:rsidR="00FA7423" w:rsidRDefault="00556286">
            <w:pPr>
              <w:pStyle w:val="TableParagraph"/>
              <w:spacing w:before="2"/>
              <w:ind w:left="1640"/>
              <w:rPr>
                <w:b/>
                <w:sz w:val="16"/>
              </w:rPr>
            </w:pPr>
            <w:r>
              <w:rPr>
                <w:b/>
                <w:sz w:val="16"/>
              </w:rPr>
              <w:t>Canada Emergency Response Benefit (CERB)</w:t>
            </w:r>
          </w:p>
          <w:p w14:paraId="28D3952F" w14:textId="77777777" w:rsidR="00FA7423" w:rsidRDefault="00FA7423">
            <w:pPr>
              <w:pStyle w:val="TableParagraph"/>
              <w:spacing w:before="9"/>
              <w:rPr>
                <w:rFonts w:ascii="Times New Roman"/>
                <w:sz w:val="23"/>
              </w:rPr>
            </w:pPr>
          </w:p>
          <w:p w14:paraId="580F011E" w14:textId="77777777" w:rsidR="00FA7423" w:rsidRDefault="00556286">
            <w:pPr>
              <w:pStyle w:val="TableParagraph"/>
              <w:spacing w:before="1"/>
              <w:ind w:left="110"/>
              <w:rPr>
                <w:sz w:val="16"/>
              </w:rPr>
            </w:pPr>
            <w:r>
              <w:rPr>
                <w:sz w:val="16"/>
              </w:rPr>
              <w:t>Step 1: Get ready to apply</w:t>
            </w:r>
          </w:p>
          <w:p w14:paraId="52AABBF5" w14:textId="77777777" w:rsidR="00FA7423" w:rsidRDefault="00FA7423">
            <w:pPr>
              <w:pStyle w:val="TableParagraph"/>
              <w:spacing w:before="6"/>
              <w:rPr>
                <w:rFonts w:ascii="Times New Roman"/>
                <w:sz w:val="24"/>
              </w:rPr>
            </w:pPr>
          </w:p>
          <w:p w14:paraId="7AF97A98" w14:textId="77777777" w:rsidR="00FA7423" w:rsidRDefault="00556286">
            <w:pPr>
              <w:pStyle w:val="TableParagraph"/>
              <w:spacing w:line="235" w:lineRule="auto"/>
              <w:ind w:left="110" w:right="643"/>
              <w:rPr>
                <w:sz w:val="16"/>
              </w:rPr>
            </w:pPr>
            <w:r>
              <w:rPr>
                <w:sz w:val="16"/>
              </w:rPr>
              <w:t>If you can apply online (computer or mobile phone) go to and make sure you have a MyAccount with the Canada Revenue Agency:</w:t>
            </w:r>
          </w:p>
          <w:p w14:paraId="4FE11C31" w14:textId="77777777" w:rsidR="00FA7423" w:rsidRDefault="00FA7423">
            <w:pPr>
              <w:pStyle w:val="TableParagraph"/>
              <w:spacing w:before="8"/>
              <w:rPr>
                <w:rFonts w:ascii="Times New Roman"/>
                <w:sz w:val="24"/>
              </w:rPr>
            </w:pPr>
          </w:p>
          <w:p w14:paraId="0A037120" w14:textId="77777777" w:rsidR="00FA7423" w:rsidRDefault="00556286">
            <w:pPr>
              <w:pStyle w:val="TableParagraph"/>
              <w:spacing w:line="235" w:lineRule="auto"/>
              <w:ind w:left="110" w:right="1253"/>
              <w:rPr>
                <w:sz w:val="16"/>
              </w:rPr>
            </w:pPr>
            <w:r>
              <w:rPr>
                <w:color w:val="0563C1"/>
                <w:w w:val="95"/>
                <w:sz w:val="16"/>
                <w:u w:val="single" w:color="0563C1"/>
              </w:rPr>
              <w:t>https://</w:t>
            </w:r>
            <w:hyperlink r:id="rId24">
              <w:r>
                <w:rPr>
                  <w:color w:val="0563C1"/>
                  <w:w w:val="95"/>
                  <w:sz w:val="16"/>
                  <w:u w:val="single" w:color="0563C1"/>
                </w:rPr>
                <w:t>www.canada.ca/en/revenue-agency/services/e-services/e-services-</w:t>
              </w:r>
            </w:hyperlink>
            <w:r>
              <w:rPr>
                <w:color w:val="0563C1"/>
                <w:w w:val="95"/>
                <w:sz w:val="16"/>
              </w:rPr>
              <w:t xml:space="preserve"> </w:t>
            </w:r>
            <w:r>
              <w:rPr>
                <w:color w:val="0563C1"/>
                <w:sz w:val="16"/>
                <w:u w:val="single" w:color="0563C1"/>
              </w:rPr>
              <w:t>individuals/account-individuals.htm</w:t>
            </w:r>
            <w:r>
              <w:rPr>
                <w:color w:val="0563C1"/>
                <w:sz w:val="16"/>
              </w:rPr>
              <w:t>l</w:t>
            </w:r>
          </w:p>
          <w:p w14:paraId="41178CA0" w14:textId="77777777" w:rsidR="00FA7423" w:rsidRDefault="00FA7423">
            <w:pPr>
              <w:pStyle w:val="TableParagraph"/>
              <w:spacing w:before="7"/>
              <w:rPr>
                <w:rFonts w:ascii="Times New Roman"/>
                <w:sz w:val="24"/>
              </w:rPr>
            </w:pPr>
          </w:p>
          <w:p w14:paraId="3F7AB236" w14:textId="77777777" w:rsidR="00FA7423" w:rsidRDefault="00556286">
            <w:pPr>
              <w:pStyle w:val="TableParagraph"/>
              <w:spacing w:line="235" w:lineRule="auto"/>
              <w:ind w:left="110" w:right="655"/>
              <w:rPr>
                <w:sz w:val="16"/>
              </w:rPr>
            </w:pPr>
            <w:r>
              <w:rPr>
                <w:sz w:val="16"/>
              </w:rPr>
              <w:t>If you can’t apply online, there will be a dedicated 1-800 number you can call. Keep listening to the news or, in early April, call 1-800-O-Canada (1-800-622-6232).</w:t>
            </w:r>
          </w:p>
          <w:p w14:paraId="6113A485" w14:textId="77777777" w:rsidR="00FA7423" w:rsidRDefault="00FA7423">
            <w:pPr>
              <w:pStyle w:val="TableParagraph"/>
              <w:spacing w:before="8"/>
              <w:rPr>
                <w:rFonts w:ascii="Times New Roman"/>
                <w:sz w:val="24"/>
              </w:rPr>
            </w:pPr>
          </w:p>
          <w:p w14:paraId="499B7987" w14:textId="77777777" w:rsidR="00FA7423" w:rsidRDefault="00556286">
            <w:pPr>
              <w:pStyle w:val="TableParagraph"/>
              <w:spacing w:line="235" w:lineRule="auto"/>
              <w:ind w:left="110" w:right="269"/>
              <w:rPr>
                <w:sz w:val="16"/>
              </w:rPr>
            </w:pPr>
            <w:r>
              <w:rPr>
                <w:sz w:val="16"/>
              </w:rPr>
              <w:t>March 27: SERVICE CANADA OFFICES ARE NOW CLOSED. We are waiting to hear how the government will help people without a computer and internet.</w:t>
            </w:r>
          </w:p>
          <w:p w14:paraId="6C920981" w14:textId="77777777" w:rsidR="00FA7423" w:rsidRDefault="00FA7423">
            <w:pPr>
              <w:pStyle w:val="TableParagraph"/>
              <w:spacing w:before="5"/>
              <w:rPr>
                <w:rFonts w:ascii="Times New Roman"/>
                <w:sz w:val="24"/>
              </w:rPr>
            </w:pPr>
          </w:p>
          <w:p w14:paraId="3983956C" w14:textId="77777777" w:rsidR="00FA7423" w:rsidRDefault="00556286">
            <w:pPr>
              <w:pStyle w:val="TableParagraph"/>
              <w:ind w:left="110"/>
              <w:rPr>
                <w:sz w:val="16"/>
              </w:rPr>
            </w:pPr>
            <w:r>
              <w:rPr>
                <w:b/>
                <w:sz w:val="16"/>
              </w:rPr>
              <w:t>Important to know</w:t>
            </w:r>
            <w:r>
              <w:rPr>
                <w:sz w:val="16"/>
              </w:rPr>
              <w:t>:</w:t>
            </w:r>
          </w:p>
          <w:p w14:paraId="080817F2" w14:textId="77777777" w:rsidR="00FA7423" w:rsidRDefault="00556286">
            <w:pPr>
              <w:pStyle w:val="TableParagraph"/>
              <w:spacing w:before="1" w:line="244" w:lineRule="auto"/>
              <w:ind w:left="110" w:right="129"/>
              <w:rPr>
                <w:rFonts w:ascii="Helvetica"/>
                <w:sz w:val="16"/>
              </w:rPr>
            </w:pPr>
            <w:r>
              <w:rPr>
                <w:rFonts w:ascii="Helvetica"/>
                <w:sz w:val="16"/>
              </w:rPr>
              <w:t xml:space="preserve">To make applications faster, CRA is asking people to apply on </w:t>
            </w:r>
            <w:r>
              <w:rPr>
                <w:rFonts w:ascii="Helvetica"/>
                <w:color w:val="0000FF"/>
                <w:sz w:val="16"/>
                <w:u w:val="single" w:color="0000FF"/>
              </w:rPr>
              <w:t>different weekdays</w:t>
            </w:r>
            <w:r>
              <w:rPr>
                <w:rFonts w:ascii="Helvetica"/>
                <w:color w:val="0000FF"/>
                <w:sz w:val="16"/>
              </w:rPr>
              <w:t xml:space="preserve"> </w:t>
            </w:r>
            <w:r>
              <w:rPr>
                <w:rFonts w:ascii="Helvetica"/>
                <w:sz w:val="16"/>
              </w:rPr>
              <w:t>based on the month of their birthday.</w:t>
            </w:r>
          </w:p>
          <w:p w14:paraId="398B4BDF" w14:textId="77777777" w:rsidR="00FA7423" w:rsidRDefault="00FA7423">
            <w:pPr>
              <w:pStyle w:val="TableParagraph"/>
              <w:spacing w:before="8"/>
              <w:rPr>
                <w:rFonts w:ascii="Times New Roman"/>
                <w:sz w:val="16"/>
              </w:rPr>
            </w:pPr>
          </w:p>
          <w:p w14:paraId="2FEA8341" w14:textId="77777777" w:rsidR="00FA7423" w:rsidRDefault="00556286">
            <w:pPr>
              <w:pStyle w:val="TableParagraph"/>
              <w:ind w:left="110"/>
              <w:rPr>
                <w:sz w:val="16"/>
              </w:rPr>
            </w:pPr>
            <w:r>
              <w:rPr>
                <w:rFonts w:ascii="Helvetica" w:hAnsi="Helvetica"/>
                <w:sz w:val="16"/>
                <w:u w:val="single"/>
              </w:rPr>
              <w:t xml:space="preserve">You DO NOT need a doctor’s </w:t>
            </w:r>
            <w:r>
              <w:rPr>
                <w:sz w:val="16"/>
                <w:u w:val="single"/>
              </w:rPr>
              <w:t>note</w:t>
            </w:r>
            <w:r>
              <w:rPr>
                <w:sz w:val="16"/>
              </w:rPr>
              <w:t xml:space="preserve"> for COVID-19.</w:t>
            </w:r>
          </w:p>
          <w:p w14:paraId="52BA14E7" w14:textId="77777777" w:rsidR="00FA7423" w:rsidRDefault="00FA7423">
            <w:pPr>
              <w:pStyle w:val="TableParagraph"/>
              <w:spacing w:before="7"/>
              <w:rPr>
                <w:rFonts w:ascii="Times New Roman"/>
                <w:sz w:val="16"/>
              </w:rPr>
            </w:pPr>
          </w:p>
          <w:p w14:paraId="47C0B5EA" w14:textId="77777777" w:rsidR="00FA7423" w:rsidRDefault="00556286">
            <w:pPr>
              <w:pStyle w:val="TableParagraph"/>
              <w:ind w:left="110" w:right="89"/>
              <w:rPr>
                <w:sz w:val="16"/>
              </w:rPr>
            </w:pPr>
            <w:r>
              <w:rPr>
                <w:sz w:val="16"/>
              </w:rPr>
              <w:t xml:space="preserve">By </w:t>
            </w:r>
            <w:r>
              <w:rPr>
                <w:color w:val="0000FF"/>
                <w:sz w:val="16"/>
                <w:u w:val="single" w:color="0000FF"/>
              </w:rPr>
              <w:t>law</w:t>
            </w:r>
            <w:r>
              <w:rPr>
                <w:sz w:val="16"/>
              </w:rPr>
              <w:t>, you are eligible if you had at least $5,000 in income from work (employment or self- employment), EI maternity or parental benefits or Quebec’s parental benefits program QPIP in the last year; AND you have had no income from employment, self-employment, any EI benefit or QPIP for at least 14 days in a row.</w:t>
            </w:r>
          </w:p>
          <w:p w14:paraId="470F9D3C" w14:textId="77777777" w:rsidR="00FA7423" w:rsidRDefault="00FA7423">
            <w:pPr>
              <w:pStyle w:val="TableParagraph"/>
              <w:spacing w:before="9"/>
              <w:rPr>
                <w:rFonts w:ascii="Times New Roman"/>
                <w:sz w:val="23"/>
              </w:rPr>
            </w:pPr>
          </w:p>
          <w:p w14:paraId="3D0FEEB9" w14:textId="77777777" w:rsidR="00FA7423" w:rsidRDefault="00556286">
            <w:pPr>
              <w:pStyle w:val="TableParagraph"/>
              <w:ind w:left="110" w:right="558"/>
              <w:rPr>
                <w:sz w:val="16"/>
              </w:rPr>
            </w:pPr>
            <w:r>
              <w:rPr>
                <w:sz w:val="16"/>
              </w:rPr>
              <w:t>You can prove your identity to the government faster online if you use online banking through your bank or credit union.</w:t>
            </w:r>
          </w:p>
          <w:p w14:paraId="27460693" w14:textId="77777777" w:rsidR="00FA7423" w:rsidRDefault="00FA7423">
            <w:pPr>
              <w:pStyle w:val="TableParagraph"/>
              <w:rPr>
                <w:rFonts w:ascii="Times New Roman"/>
                <w:sz w:val="24"/>
              </w:rPr>
            </w:pPr>
          </w:p>
          <w:p w14:paraId="4477074D" w14:textId="77777777" w:rsidR="00FA7423" w:rsidRDefault="00556286">
            <w:pPr>
              <w:pStyle w:val="TableParagraph"/>
              <w:spacing w:line="190" w:lineRule="atLeast"/>
              <w:ind w:left="110" w:right="624"/>
              <w:jc w:val="both"/>
              <w:rPr>
                <w:sz w:val="16"/>
              </w:rPr>
            </w:pPr>
            <w:r>
              <w:rPr>
                <w:sz w:val="16"/>
              </w:rPr>
              <w:t>Check</w:t>
            </w:r>
            <w:r>
              <w:rPr>
                <w:spacing w:val="-3"/>
                <w:sz w:val="16"/>
              </w:rPr>
              <w:t xml:space="preserve"> </w:t>
            </w:r>
            <w:r>
              <w:rPr>
                <w:sz w:val="16"/>
              </w:rPr>
              <w:t>the</w:t>
            </w:r>
            <w:r>
              <w:rPr>
                <w:spacing w:val="-3"/>
                <w:sz w:val="16"/>
              </w:rPr>
              <w:t xml:space="preserve"> </w:t>
            </w:r>
            <w:proofErr w:type="spellStart"/>
            <w:r>
              <w:rPr>
                <w:sz w:val="16"/>
              </w:rPr>
              <w:t>labour</w:t>
            </w:r>
            <w:proofErr w:type="spellEnd"/>
            <w:r>
              <w:rPr>
                <w:spacing w:val="-3"/>
                <w:sz w:val="16"/>
              </w:rPr>
              <w:t xml:space="preserve"> </w:t>
            </w:r>
            <w:r>
              <w:rPr>
                <w:sz w:val="16"/>
              </w:rPr>
              <w:t>rules</w:t>
            </w:r>
            <w:r>
              <w:rPr>
                <w:spacing w:val="-3"/>
                <w:sz w:val="16"/>
              </w:rPr>
              <w:t xml:space="preserve"> </w:t>
            </w:r>
            <w:r>
              <w:rPr>
                <w:sz w:val="16"/>
              </w:rPr>
              <w:t>on</w:t>
            </w:r>
            <w:r>
              <w:rPr>
                <w:spacing w:val="-3"/>
                <w:sz w:val="16"/>
              </w:rPr>
              <w:t xml:space="preserve"> </w:t>
            </w:r>
            <w:r>
              <w:rPr>
                <w:sz w:val="16"/>
              </w:rPr>
              <w:t>job</w:t>
            </w:r>
            <w:r>
              <w:rPr>
                <w:spacing w:val="-3"/>
                <w:sz w:val="16"/>
              </w:rPr>
              <w:t xml:space="preserve"> </w:t>
            </w:r>
            <w:r>
              <w:rPr>
                <w:sz w:val="16"/>
              </w:rPr>
              <w:t>protection</w:t>
            </w:r>
            <w:r>
              <w:rPr>
                <w:spacing w:val="-3"/>
                <w:sz w:val="16"/>
              </w:rPr>
              <w:t xml:space="preserve"> </w:t>
            </w:r>
            <w:r>
              <w:rPr>
                <w:sz w:val="16"/>
              </w:rPr>
              <w:t>for</w:t>
            </w:r>
            <w:r>
              <w:rPr>
                <w:spacing w:val="-3"/>
                <w:sz w:val="16"/>
              </w:rPr>
              <w:t xml:space="preserve"> </w:t>
            </w:r>
            <w:r>
              <w:rPr>
                <w:sz w:val="16"/>
              </w:rPr>
              <w:t>your</w:t>
            </w:r>
            <w:r>
              <w:rPr>
                <w:spacing w:val="-3"/>
                <w:sz w:val="16"/>
              </w:rPr>
              <w:t xml:space="preserve"> </w:t>
            </w:r>
            <w:r>
              <w:rPr>
                <w:sz w:val="16"/>
              </w:rPr>
              <w:t>province</w:t>
            </w:r>
            <w:r>
              <w:rPr>
                <w:spacing w:val="-3"/>
                <w:sz w:val="16"/>
              </w:rPr>
              <w:t xml:space="preserve"> </w:t>
            </w:r>
            <w:r>
              <w:rPr>
                <w:sz w:val="16"/>
              </w:rPr>
              <w:t>or</w:t>
            </w:r>
            <w:r>
              <w:rPr>
                <w:spacing w:val="-3"/>
                <w:sz w:val="16"/>
              </w:rPr>
              <w:t xml:space="preserve"> </w:t>
            </w:r>
            <w:r>
              <w:rPr>
                <w:sz w:val="16"/>
              </w:rPr>
              <w:t>federally</w:t>
            </w:r>
            <w:r>
              <w:rPr>
                <w:spacing w:val="-3"/>
                <w:sz w:val="16"/>
              </w:rPr>
              <w:t xml:space="preserve"> </w:t>
            </w:r>
            <w:r>
              <w:rPr>
                <w:sz w:val="16"/>
              </w:rPr>
              <w:t>(if</w:t>
            </w:r>
            <w:r>
              <w:rPr>
                <w:spacing w:val="-3"/>
                <w:sz w:val="16"/>
              </w:rPr>
              <w:t xml:space="preserve"> </w:t>
            </w:r>
            <w:r>
              <w:rPr>
                <w:sz w:val="16"/>
              </w:rPr>
              <w:t>you</w:t>
            </w:r>
            <w:r>
              <w:rPr>
                <w:spacing w:val="-3"/>
                <w:sz w:val="16"/>
              </w:rPr>
              <w:t xml:space="preserve"> </w:t>
            </w:r>
            <w:r>
              <w:rPr>
                <w:sz w:val="16"/>
              </w:rPr>
              <w:t>work</w:t>
            </w:r>
            <w:r>
              <w:rPr>
                <w:spacing w:val="-3"/>
                <w:sz w:val="16"/>
              </w:rPr>
              <w:t xml:space="preserve"> </w:t>
            </w:r>
            <w:r>
              <w:rPr>
                <w:sz w:val="16"/>
              </w:rPr>
              <w:t>in banking, transportation, telecommunications or other federally regulated industries). SEE LINKS LATER IN THIS</w:t>
            </w:r>
            <w:r>
              <w:rPr>
                <w:spacing w:val="3"/>
                <w:sz w:val="16"/>
              </w:rPr>
              <w:t xml:space="preserve"> </w:t>
            </w:r>
            <w:r>
              <w:rPr>
                <w:sz w:val="16"/>
              </w:rPr>
              <w:t>DOCUMENT</w:t>
            </w:r>
          </w:p>
        </w:tc>
      </w:tr>
      <w:tr w:rsidR="00FA7423" w14:paraId="29DE8400" w14:textId="77777777">
        <w:trPr>
          <w:trHeight w:val="853"/>
        </w:trPr>
        <w:tc>
          <w:tcPr>
            <w:tcW w:w="1982" w:type="dxa"/>
            <w:vMerge/>
            <w:tcBorders>
              <w:top w:val="nil"/>
            </w:tcBorders>
          </w:tcPr>
          <w:p w14:paraId="69AA7224" w14:textId="77777777" w:rsidR="00FA7423" w:rsidRDefault="00FA7423">
            <w:pPr>
              <w:rPr>
                <w:sz w:val="2"/>
                <w:szCs w:val="2"/>
              </w:rPr>
            </w:pPr>
          </w:p>
        </w:tc>
        <w:tc>
          <w:tcPr>
            <w:tcW w:w="6379" w:type="dxa"/>
          </w:tcPr>
          <w:p w14:paraId="4AE9C251" w14:textId="77777777" w:rsidR="00FA7423" w:rsidRDefault="00556286">
            <w:pPr>
              <w:pStyle w:val="TableParagraph"/>
              <w:spacing w:line="193" w:lineRule="exact"/>
              <w:ind w:left="110"/>
              <w:rPr>
                <w:b/>
                <w:sz w:val="16"/>
              </w:rPr>
            </w:pPr>
            <w:r>
              <w:rPr>
                <w:b/>
                <w:sz w:val="16"/>
              </w:rPr>
              <w:t>What you could receive:</w:t>
            </w:r>
          </w:p>
          <w:p w14:paraId="04D08535" w14:textId="77777777" w:rsidR="00FA7423" w:rsidRDefault="00556286">
            <w:pPr>
              <w:pStyle w:val="TableParagraph"/>
              <w:ind w:left="110" w:right="217"/>
              <w:rPr>
                <w:sz w:val="16"/>
              </w:rPr>
            </w:pPr>
            <w:r>
              <w:rPr>
                <w:sz w:val="16"/>
              </w:rPr>
              <w:t>Between 15 and 35 weeks of payments (directly into your bank account) worth up to 55% of your usual pay or $573 per week, whichever is less.</w:t>
            </w:r>
          </w:p>
        </w:tc>
        <w:tc>
          <w:tcPr>
            <w:tcW w:w="6753" w:type="dxa"/>
          </w:tcPr>
          <w:p w14:paraId="4E92E552" w14:textId="77777777" w:rsidR="00FA7423" w:rsidRDefault="00556286">
            <w:pPr>
              <w:pStyle w:val="TableParagraph"/>
              <w:spacing w:line="193" w:lineRule="exact"/>
              <w:ind w:left="110"/>
              <w:rPr>
                <w:b/>
                <w:sz w:val="16"/>
              </w:rPr>
            </w:pPr>
            <w:r>
              <w:rPr>
                <w:b/>
                <w:sz w:val="16"/>
              </w:rPr>
              <w:t>What you could receive:</w:t>
            </w:r>
          </w:p>
          <w:p w14:paraId="747454ED" w14:textId="77777777" w:rsidR="00FA7423" w:rsidRDefault="00FA7423">
            <w:pPr>
              <w:pStyle w:val="TableParagraph"/>
              <w:spacing w:before="2"/>
              <w:rPr>
                <w:rFonts w:ascii="Times New Roman"/>
                <w:sz w:val="24"/>
              </w:rPr>
            </w:pPr>
          </w:p>
          <w:p w14:paraId="2DEAF5A5" w14:textId="77777777" w:rsidR="00FA7423" w:rsidRDefault="00556286">
            <w:pPr>
              <w:pStyle w:val="TableParagraph"/>
              <w:spacing w:before="1" w:line="190" w:lineRule="atLeast"/>
              <w:ind w:left="110" w:right="380"/>
              <w:rPr>
                <w:sz w:val="16"/>
              </w:rPr>
            </w:pPr>
            <w:r>
              <w:rPr>
                <w:sz w:val="16"/>
              </w:rPr>
              <w:t>Lump sum of $2,000 for every 4 weeks that you are eligible, to a maximum of 16 weeks between March 15 (retroactive) and October 3, 2020</w:t>
            </w:r>
          </w:p>
        </w:tc>
      </w:tr>
      <w:tr w:rsidR="00FA7423" w14:paraId="4D2BCB53" w14:textId="77777777">
        <w:trPr>
          <w:trHeight w:val="191"/>
        </w:trPr>
        <w:tc>
          <w:tcPr>
            <w:tcW w:w="1982" w:type="dxa"/>
            <w:vMerge/>
            <w:tcBorders>
              <w:top w:val="nil"/>
            </w:tcBorders>
          </w:tcPr>
          <w:p w14:paraId="587AAB4C" w14:textId="77777777" w:rsidR="00FA7423" w:rsidRDefault="00FA7423">
            <w:pPr>
              <w:rPr>
                <w:sz w:val="2"/>
                <w:szCs w:val="2"/>
              </w:rPr>
            </w:pPr>
          </w:p>
        </w:tc>
        <w:tc>
          <w:tcPr>
            <w:tcW w:w="6379" w:type="dxa"/>
          </w:tcPr>
          <w:p w14:paraId="750A5E65" w14:textId="77777777" w:rsidR="00FA7423" w:rsidRDefault="00556286">
            <w:pPr>
              <w:pStyle w:val="TableParagraph"/>
              <w:spacing w:line="172" w:lineRule="exact"/>
              <w:ind w:left="110"/>
              <w:rPr>
                <w:sz w:val="16"/>
              </w:rPr>
            </w:pPr>
            <w:r>
              <w:rPr>
                <w:sz w:val="16"/>
              </w:rPr>
              <w:t xml:space="preserve">Find out more: </w:t>
            </w:r>
            <w:r>
              <w:rPr>
                <w:color w:val="0563C1"/>
                <w:sz w:val="16"/>
                <w:u w:val="single" w:color="0563C1"/>
              </w:rPr>
              <w:t>https://</w:t>
            </w:r>
            <w:hyperlink r:id="rId25">
              <w:r>
                <w:rPr>
                  <w:color w:val="0563C1"/>
                  <w:sz w:val="16"/>
                  <w:u w:val="single" w:color="0563C1"/>
                </w:rPr>
                <w:t>www.canada.ca/en/services/benefits/ei/caregiving/apply.htm</w:t>
              </w:r>
              <w:r>
                <w:rPr>
                  <w:color w:val="0563C1"/>
                  <w:sz w:val="16"/>
                </w:rPr>
                <w:t>l</w:t>
              </w:r>
            </w:hyperlink>
          </w:p>
        </w:tc>
        <w:tc>
          <w:tcPr>
            <w:tcW w:w="6753" w:type="dxa"/>
          </w:tcPr>
          <w:p w14:paraId="29D43617" w14:textId="77777777" w:rsidR="00FA7423" w:rsidRDefault="00556286">
            <w:pPr>
              <w:pStyle w:val="TableParagraph"/>
              <w:spacing w:before="1" w:line="170" w:lineRule="exact"/>
              <w:ind w:left="110"/>
              <w:rPr>
                <w:rFonts w:ascii="Helvetica"/>
                <w:sz w:val="16"/>
              </w:rPr>
            </w:pPr>
            <w:r>
              <w:rPr>
                <w:rFonts w:ascii="Helvetica"/>
                <w:sz w:val="16"/>
              </w:rPr>
              <w:t xml:space="preserve">Find out more: </w:t>
            </w:r>
            <w:r>
              <w:rPr>
                <w:rFonts w:ascii="Helvetica"/>
                <w:color w:val="0000FF"/>
                <w:sz w:val="16"/>
                <w:u w:val="single" w:color="0000FF"/>
              </w:rPr>
              <w:t>https://</w:t>
            </w:r>
            <w:hyperlink r:id="rId26">
              <w:r>
                <w:rPr>
                  <w:rFonts w:ascii="Helvetica"/>
                  <w:color w:val="0000FF"/>
                  <w:sz w:val="16"/>
                  <w:u w:val="single" w:color="0000FF"/>
                </w:rPr>
                <w:t>www.canada.ca/en/services/benefits/ei/cerb-application.htm</w:t>
              </w:r>
              <w:r>
                <w:rPr>
                  <w:rFonts w:ascii="Helvetica"/>
                  <w:color w:val="0000FF"/>
                  <w:sz w:val="16"/>
                </w:rPr>
                <w:t>l</w:t>
              </w:r>
            </w:hyperlink>
          </w:p>
        </w:tc>
      </w:tr>
    </w:tbl>
    <w:p w14:paraId="2424071F" w14:textId="77777777" w:rsidR="00FA7423" w:rsidRDefault="00FA7423">
      <w:pPr>
        <w:spacing w:line="170" w:lineRule="exact"/>
        <w:rPr>
          <w:rFonts w:ascii="Helvetica"/>
          <w:sz w:val="16"/>
        </w:rPr>
        <w:sectPr w:rsidR="00FA7423">
          <w:pgSz w:w="16840" w:h="11910" w:orient="landscape"/>
          <w:pgMar w:top="920" w:right="700" w:bottom="280" w:left="320" w:header="715" w:footer="0" w:gutter="0"/>
          <w:cols w:space="720"/>
        </w:sectPr>
      </w:pPr>
    </w:p>
    <w:p w14:paraId="1531ED2E" w14:textId="77777777" w:rsidR="00FA7423" w:rsidRDefault="00FA7423">
      <w:pPr>
        <w:pStyle w:val="BodyText"/>
        <w:spacing w:before="1"/>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6379"/>
        <w:gridCol w:w="6753"/>
      </w:tblGrid>
      <w:tr w:rsidR="00FA7423" w14:paraId="30CE037E" w14:textId="77777777">
        <w:trPr>
          <w:trHeight w:val="263"/>
        </w:trPr>
        <w:tc>
          <w:tcPr>
            <w:tcW w:w="14975" w:type="dxa"/>
            <w:gridSpan w:val="3"/>
          </w:tcPr>
          <w:p w14:paraId="3764CB0A" w14:textId="77777777" w:rsidR="00FA7423" w:rsidRDefault="00556286">
            <w:pPr>
              <w:pStyle w:val="TableParagraph"/>
              <w:spacing w:line="244" w:lineRule="exact"/>
              <w:ind w:left="110"/>
              <w:rPr>
                <w:rFonts w:ascii="Helvetica" w:hAnsi="Helvetica"/>
                <w:b/>
              </w:rPr>
            </w:pPr>
            <w:r>
              <w:rPr>
                <w:rFonts w:ascii="Helvetica" w:hAnsi="Helvetica"/>
                <w:b/>
              </w:rPr>
              <w:t>I’ve been laid off.</w:t>
            </w:r>
          </w:p>
        </w:tc>
      </w:tr>
      <w:tr w:rsidR="00FA7423" w14:paraId="2917B59E" w14:textId="77777777">
        <w:trPr>
          <w:trHeight w:val="1233"/>
        </w:trPr>
        <w:tc>
          <w:tcPr>
            <w:tcW w:w="1843" w:type="dxa"/>
          </w:tcPr>
          <w:p w14:paraId="6A68CFD6" w14:textId="77777777" w:rsidR="00FA7423" w:rsidRDefault="00FA7423">
            <w:pPr>
              <w:pStyle w:val="TableParagraph"/>
              <w:spacing w:before="4"/>
              <w:rPr>
                <w:rFonts w:ascii="Times New Roman"/>
                <w:sz w:val="24"/>
              </w:rPr>
            </w:pPr>
          </w:p>
          <w:p w14:paraId="51FA477E" w14:textId="77777777" w:rsidR="00FA7423" w:rsidRDefault="00556286">
            <w:pPr>
              <w:pStyle w:val="TableParagraph"/>
              <w:spacing w:line="237" w:lineRule="auto"/>
              <w:ind w:left="110" w:right="112"/>
              <w:rPr>
                <w:i/>
                <w:sz w:val="16"/>
              </w:rPr>
            </w:pPr>
            <w:r>
              <w:rPr>
                <w:i/>
                <w:sz w:val="16"/>
              </w:rPr>
              <w:t>Did you pay into Employment Insurance and did you work about 700</w:t>
            </w:r>
            <w:r>
              <w:rPr>
                <w:i/>
                <w:spacing w:val="-13"/>
                <w:sz w:val="16"/>
              </w:rPr>
              <w:t xml:space="preserve"> </w:t>
            </w:r>
            <w:r>
              <w:rPr>
                <w:i/>
                <w:sz w:val="16"/>
              </w:rPr>
              <w:t>hours*</w:t>
            </w:r>
          </w:p>
          <w:p w14:paraId="09958531" w14:textId="77777777" w:rsidR="00FA7423" w:rsidRDefault="00556286">
            <w:pPr>
              <w:pStyle w:val="TableParagraph"/>
              <w:spacing w:before="3" w:line="171" w:lineRule="exact"/>
              <w:ind w:left="110"/>
              <w:rPr>
                <w:i/>
                <w:sz w:val="16"/>
              </w:rPr>
            </w:pPr>
            <w:r>
              <w:rPr>
                <w:i/>
                <w:sz w:val="16"/>
              </w:rPr>
              <w:t>in the last 52 weeks?</w:t>
            </w:r>
          </w:p>
        </w:tc>
        <w:tc>
          <w:tcPr>
            <w:tcW w:w="6379" w:type="dxa"/>
          </w:tcPr>
          <w:p w14:paraId="4823692A" w14:textId="77777777" w:rsidR="00FA7423" w:rsidRDefault="00FA7423">
            <w:pPr>
              <w:pStyle w:val="TableParagraph"/>
              <w:rPr>
                <w:rFonts w:ascii="Times New Roman"/>
              </w:rPr>
            </w:pPr>
          </w:p>
          <w:p w14:paraId="11864B39" w14:textId="77777777" w:rsidR="00FA7423" w:rsidRDefault="00FA7423">
            <w:pPr>
              <w:pStyle w:val="TableParagraph"/>
              <w:spacing w:before="4"/>
              <w:rPr>
                <w:rFonts w:ascii="Times New Roman"/>
              </w:rPr>
            </w:pPr>
          </w:p>
          <w:p w14:paraId="680090D0" w14:textId="77777777" w:rsidR="00FA7423" w:rsidRDefault="00556286">
            <w:pPr>
              <w:pStyle w:val="TableParagraph"/>
              <w:ind w:left="169" w:right="202"/>
              <w:jc w:val="center"/>
              <w:rPr>
                <w:b/>
                <w:sz w:val="18"/>
              </w:rPr>
            </w:pPr>
            <w:r>
              <w:rPr>
                <w:b/>
                <w:sz w:val="18"/>
              </w:rPr>
              <w:t>Yes</w:t>
            </w:r>
          </w:p>
        </w:tc>
        <w:tc>
          <w:tcPr>
            <w:tcW w:w="6753" w:type="dxa"/>
          </w:tcPr>
          <w:p w14:paraId="78C063DC" w14:textId="77777777" w:rsidR="00FA7423" w:rsidRDefault="00FA7423">
            <w:pPr>
              <w:pStyle w:val="TableParagraph"/>
              <w:rPr>
                <w:rFonts w:ascii="Times New Roman"/>
              </w:rPr>
            </w:pPr>
          </w:p>
          <w:p w14:paraId="07C3E922" w14:textId="77777777" w:rsidR="00FA7423" w:rsidRDefault="00FA7423">
            <w:pPr>
              <w:pStyle w:val="TableParagraph"/>
              <w:spacing w:before="4"/>
              <w:rPr>
                <w:rFonts w:ascii="Times New Roman"/>
              </w:rPr>
            </w:pPr>
          </w:p>
          <w:p w14:paraId="01D37AB9" w14:textId="77777777" w:rsidR="00FA7423" w:rsidRDefault="00556286">
            <w:pPr>
              <w:pStyle w:val="TableParagraph"/>
              <w:ind w:left="2077" w:right="2066"/>
              <w:jc w:val="center"/>
              <w:rPr>
                <w:b/>
                <w:sz w:val="18"/>
              </w:rPr>
            </w:pPr>
            <w:r>
              <w:rPr>
                <w:b/>
                <w:sz w:val="18"/>
              </w:rPr>
              <w:t>No</w:t>
            </w:r>
          </w:p>
        </w:tc>
      </w:tr>
      <w:tr w:rsidR="00FA7423" w14:paraId="01E1017B" w14:textId="77777777">
        <w:trPr>
          <w:trHeight w:val="6614"/>
        </w:trPr>
        <w:tc>
          <w:tcPr>
            <w:tcW w:w="1843" w:type="dxa"/>
          </w:tcPr>
          <w:p w14:paraId="0D9F40E6" w14:textId="77777777" w:rsidR="00FA7423" w:rsidRDefault="00FA7423">
            <w:pPr>
              <w:pStyle w:val="TableParagraph"/>
              <w:rPr>
                <w:rFonts w:ascii="Times New Roman"/>
                <w:sz w:val="16"/>
              </w:rPr>
            </w:pPr>
          </w:p>
        </w:tc>
        <w:tc>
          <w:tcPr>
            <w:tcW w:w="6379" w:type="dxa"/>
          </w:tcPr>
          <w:p w14:paraId="31898183" w14:textId="77777777" w:rsidR="00FA7423" w:rsidRDefault="00556286">
            <w:pPr>
              <w:pStyle w:val="TableParagraph"/>
              <w:spacing w:before="2"/>
              <w:ind w:left="215" w:right="202"/>
              <w:jc w:val="center"/>
              <w:rPr>
                <w:b/>
                <w:sz w:val="16"/>
              </w:rPr>
            </w:pPr>
            <w:r>
              <w:rPr>
                <w:b/>
                <w:sz w:val="16"/>
              </w:rPr>
              <w:t>You could apply for EI Regular Benefits, see below</w:t>
            </w:r>
          </w:p>
          <w:p w14:paraId="033A3CC9" w14:textId="77777777" w:rsidR="00FA7423" w:rsidRDefault="00FA7423">
            <w:pPr>
              <w:pStyle w:val="TableParagraph"/>
              <w:spacing w:before="6"/>
              <w:rPr>
                <w:rFonts w:ascii="Times New Roman"/>
                <w:sz w:val="17"/>
              </w:rPr>
            </w:pPr>
          </w:p>
          <w:p w14:paraId="6C3A955A" w14:textId="77777777" w:rsidR="00FA7423" w:rsidRDefault="00556286">
            <w:pPr>
              <w:pStyle w:val="TableParagraph"/>
              <w:spacing w:line="235" w:lineRule="auto"/>
              <w:ind w:left="220" w:right="202"/>
              <w:jc w:val="center"/>
              <w:rPr>
                <w:b/>
                <w:sz w:val="16"/>
              </w:rPr>
            </w:pPr>
            <w:r>
              <w:rPr>
                <w:b/>
                <w:sz w:val="16"/>
              </w:rPr>
              <w:t>IF YOU HAVE ALREADY APPLIED FOR EI REGULAR BENEFITS BUT ARE NOT YET RECEIVING BENEFITS, YOU WILL AUTOMATICALLY BE ASSESSED FOR</w:t>
            </w:r>
          </w:p>
          <w:p w14:paraId="1E808F97" w14:textId="77777777" w:rsidR="00FA7423" w:rsidRDefault="00556286">
            <w:pPr>
              <w:pStyle w:val="TableParagraph"/>
              <w:spacing w:before="3"/>
              <w:ind w:left="626" w:right="202"/>
              <w:jc w:val="center"/>
              <w:rPr>
                <w:b/>
                <w:sz w:val="16"/>
              </w:rPr>
            </w:pPr>
            <w:r>
              <w:rPr>
                <w:b/>
                <w:sz w:val="16"/>
              </w:rPr>
              <w:t>THE</w:t>
            </w:r>
            <w:r>
              <w:rPr>
                <w:b/>
                <w:spacing w:val="-4"/>
                <w:sz w:val="16"/>
              </w:rPr>
              <w:t xml:space="preserve"> </w:t>
            </w:r>
            <w:r>
              <w:rPr>
                <w:b/>
                <w:sz w:val="16"/>
              </w:rPr>
              <w:t xml:space="preserve">CERB   </w:t>
            </w:r>
            <w:r>
              <w:rPr>
                <w:b/>
                <w:noProof/>
                <w:spacing w:val="14"/>
                <w:position w:val="-7"/>
                <w:sz w:val="16"/>
              </w:rPr>
              <w:drawing>
                <wp:inline distT="0" distB="0" distL="0" distR="0">
                  <wp:extent cx="194999" cy="13115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9" cstate="print"/>
                          <a:stretch>
                            <a:fillRect/>
                          </a:stretch>
                        </pic:blipFill>
                        <pic:spPr>
                          <a:xfrm>
                            <a:off x="0" y="0"/>
                            <a:ext cx="194999" cy="131159"/>
                          </a:xfrm>
                          <a:prstGeom prst="rect">
                            <a:avLst/>
                          </a:prstGeom>
                        </pic:spPr>
                      </pic:pic>
                    </a:graphicData>
                  </a:graphic>
                </wp:inline>
              </w:drawing>
            </w:r>
          </w:p>
          <w:p w14:paraId="45116201" w14:textId="77777777" w:rsidR="00FA7423" w:rsidRDefault="00FA7423">
            <w:pPr>
              <w:pStyle w:val="TableParagraph"/>
              <w:spacing w:before="2"/>
              <w:rPr>
                <w:rFonts w:ascii="Times New Roman"/>
                <w:sz w:val="20"/>
              </w:rPr>
            </w:pPr>
          </w:p>
          <w:p w14:paraId="46E9AB83" w14:textId="77777777" w:rsidR="00FA7423" w:rsidRDefault="00556286">
            <w:pPr>
              <w:pStyle w:val="TableParagraph"/>
              <w:ind w:left="110" w:right="377"/>
              <w:rPr>
                <w:sz w:val="16"/>
              </w:rPr>
            </w:pPr>
            <w:r>
              <w:rPr>
                <w:sz w:val="16"/>
              </w:rPr>
              <w:t>Step 1: Ask your employer for a RECORD OF EMPLOYMENT. They will either give you a paper copy or send an electronic copy directly to Service Canada.</w:t>
            </w:r>
          </w:p>
          <w:p w14:paraId="0D6590B1" w14:textId="77777777" w:rsidR="00FA7423" w:rsidRDefault="00556286">
            <w:pPr>
              <w:pStyle w:val="TableParagraph"/>
              <w:spacing w:before="7" w:line="460" w:lineRule="atLeast"/>
              <w:ind w:left="110" w:right="2119"/>
              <w:rPr>
                <w:sz w:val="16"/>
              </w:rPr>
            </w:pPr>
            <w:r>
              <w:rPr>
                <w:sz w:val="16"/>
              </w:rPr>
              <w:t>Step 2: Apply ASAP (even if you don’t have your ROE yet) If you can apply online (computer or mobile phone) go to:</w:t>
            </w:r>
          </w:p>
          <w:p w14:paraId="0C6C9073" w14:textId="77777777" w:rsidR="00FA7423" w:rsidRPr="009A20F9" w:rsidRDefault="00556286" w:rsidP="009A20F9">
            <w:pPr>
              <w:pStyle w:val="TableParagraph"/>
              <w:spacing w:before="7" w:line="590" w:lineRule="auto"/>
              <w:ind w:left="110" w:right="1603"/>
              <w:rPr>
                <w:sz w:val="16"/>
              </w:rPr>
            </w:pPr>
            <w:r>
              <w:rPr>
                <w:color w:val="0563C1"/>
                <w:sz w:val="16"/>
                <w:u w:val="single" w:color="0563C1"/>
              </w:rPr>
              <w:t>https://</w:t>
            </w:r>
            <w:hyperlink r:id="rId27">
              <w:r>
                <w:rPr>
                  <w:color w:val="0563C1"/>
                  <w:sz w:val="16"/>
                  <w:u w:val="single" w:color="0563C1"/>
                </w:rPr>
                <w:t>www.canada.ca/en/services/benefits/privacy-notice.htm</w:t>
              </w:r>
              <w:r>
                <w:rPr>
                  <w:color w:val="0563C1"/>
                  <w:sz w:val="16"/>
                </w:rPr>
                <w:t>l</w:t>
              </w:r>
            </w:hyperlink>
            <w:r>
              <w:rPr>
                <w:color w:val="0563C1"/>
                <w:sz w:val="16"/>
              </w:rPr>
              <w:t xml:space="preserve"> </w:t>
            </w:r>
            <w:r>
              <w:rPr>
                <w:sz w:val="16"/>
              </w:rPr>
              <w:t>If you can’t apply online, call 1-800-O-Canada (1-800-622-6232).</w:t>
            </w:r>
          </w:p>
          <w:p w14:paraId="3BEE3D75" w14:textId="77777777" w:rsidR="00FA7423" w:rsidRDefault="00556286">
            <w:pPr>
              <w:pStyle w:val="TableParagraph"/>
              <w:ind w:left="110"/>
              <w:jc w:val="both"/>
              <w:rPr>
                <w:b/>
                <w:sz w:val="16"/>
              </w:rPr>
            </w:pPr>
            <w:r>
              <w:rPr>
                <w:b/>
                <w:sz w:val="16"/>
              </w:rPr>
              <w:t>Important to know:</w:t>
            </w:r>
          </w:p>
          <w:p w14:paraId="3DB87564" w14:textId="77777777" w:rsidR="00FA7423" w:rsidRDefault="00556286">
            <w:pPr>
              <w:pStyle w:val="TableParagraph"/>
              <w:spacing w:before="4" w:line="235" w:lineRule="auto"/>
              <w:ind w:left="110" w:right="203"/>
              <w:jc w:val="both"/>
              <w:rPr>
                <w:sz w:val="16"/>
              </w:rPr>
            </w:pPr>
            <w:r>
              <w:rPr>
                <w:sz w:val="16"/>
              </w:rPr>
              <w:t>You can prove your identity to the government faster online if you use online banking through your bank or credit union.</w:t>
            </w:r>
          </w:p>
          <w:p w14:paraId="687C4688" w14:textId="77777777" w:rsidR="00FA7423" w:rsidRDefault="00FA7423">
            <w:pPr>
              <w:pStyle w:val="TableParagraph"/>
              <w:spacing w:before="6"/>
              <w:rPr>
                <w:rFonts w:ascii="Times New Roman"/>
                <w:sz w:val="24"/>
              </w:rPr>
            </w:pPr>
          </w:p>
          <w:p w14:paraId="02AABB02" w14:textId="77777777" w:rsidR="00FA7423" w:rsidRDefault="00556286">
            <w:pPr>
              <w:pStyle w:val="TableParagraph"/>
              <w:spacing w:line="237" w:lineRule="auto"/>
              <w:ind w:left="110" w:right="250"/>
              <w:jc w:val="both"/>
              <w:rPr>
                <w:sz w:val="16"/>
              </w:rPr>
            </w:pPr>
            <w:r>
              <w:rPr>
                <w:sz w:val="16"/>
              </w:rPr>
              <w:t>Check</w:t>
            </w:r>
            <w:r>
              <w:rPr>
                <w:spacing w:val="-3"/>
                <w:sz w:val="16"/>
              </w:rPr>
              <w:t xml:space="preserve"> </w:t>
            </w:r>
            <w:r>
              <w:rPr>
                <w:sz w:val="16"/>
              </w:rPr>
              <w:t>the</w:t>
            </w:r>
            <w:r>
              <w:rPr>
                <w:spacing w:val="-3"/>
                <w:sz w:val="16"/>
              </w:rPr>
              <w:t xml:space="preserve"> </w:t>
            </w:r>
            <w:proofErr w:type="spellStart"/>
            <w:r>
              <w:rPr>
                <w:sz w:val="16"/>
              </w:rPr>
              <w:t>labour</w:t>
            </w:r>
            <w:proofErr w:type="spellEnd"/>
            <w:r>
              <w:rPr>
                <w:spacing w:val="-3"/>
                <w:sz w:val="16"/>
              </w:rPr>
              <w:t xml:space="preserve"> </w:t>
            </w:r>
            <w:r>
              <w:rPr>
                <w:sz w:val="16"/>
              </w:rPr>
              <w:t>rules</w:t>
            </w:r>
            <w:r>
              <w:rPr>
                <w:spacing w:val="-3"/>
                <w:sz w:val="16"/>
              </w:rPr>
              <w:t xml:space="preserve"> </w:t>
            </w:r>
            <w:r>
              <w:rPr>
                <w:sz w:val="16"/>
              </w:rPr>
              <w:t>on</w:t>
            </w:r>
            <w:r>
              <w:rPr>
                <w:spacing w:val="-3"/>
                <w:sz w:val="16"/>
              </w:rPr>
              <w:t xml:space="preserve"> </w:t>
            </w:r>
            <w:r>
              <w:rPr>
                <w:sz w:val="16"/>
              </w:rPr>
              <w:t>job</w:t>
            </w:r>
            <w:r>
              <w:rPr>
                <w:spacing w:val="-3"/>
                <w:sz w:val="16"/>
              </w:rPr>
              <w:t xml:space="preserve"> </w:t>
            </w:r>
            <w:r>
              <w:rPr>
                <w:sz w:val="16"/>
              </w:rPr>
              <w:t>protection</w:t>
            </w:r>
            <w:r>
              <w:rPr>
                <w:spacing w:val="-3"/>
                <w:sz w:val="16"/>
              </w:rPr>
              <w:t xml:space="preserve"> </w:t>
            </w:r>
            <w:r>
              <w:rPr>
                <w:sz w:val="16"/>
              </w:rPr>
              <w:t>for</w:t>
            </w:r>
            <w:r>
              <w:rPr>
                <w:spacing w:val="-3"/>
                <w:sz w:val="16"/>
              </w:rPr>
              <w:t xml:space="preserve"> </w:t>
            </w:r>
            <w:r>
              <w:rPr>
                <w:sz w:val="16"/>
              </w:rPr>
              <w:t>your</w:t>
            </w:r>
            <w:r>
              <w:rPr>
                <w:spacing w:val="-3"/>
                <w:sz w:val="16"/>
              </w:rPr>
              <w:t xml:space="preserve"> </w:t>
            </w:r>
            <w:r>
              <w:rPr>
                <w:sz w:val="16"/>
              </w:rPr>
              <w:t>province</w:t>
            </w:r>
            <w:r>
              <w:rPr>
                <w:spacing w:val="-3"/>
                <w:sz w:val="16"/>
              </w:rPr>
              <w:t xml:space="preserve"> </w:t>
            </w:r>
            <w:r>
              <w:rPr>
                <w:sz w:val="16"/>
              </w:rPr>
              <w:t>or</w:t>
            </w:r>
            <w:r>
              <w:rPr>
                <w:spacing w:val="-3"/>
                <w:sz w:val="16"/>
              </w:rPr>
              <w:t xml:space="preserve"> </w:t>
            </w:r>
            <w:r>
              <w:rPr>
                <w:sz w:val="16"/>
              </w:rPr>
              <w:t>federally</w:t>
            </w:r>
            <w:r>
              <w:rPr>
                <w:spacing w:val="-3"/>
                <w:sz w:val="16"/>
              </w:rPr>
              <w:t xml:space="preserve"> </w:t>
            </w:r>
            <w:r>
              <w:rPr>
                <w:sz w:val="16"/>
              </w:rPr>
              <w:t>(if</w:t>
            </w:r>
            <w:r>
              <w:rPr>
                <w:spacing w:val="-3"/>
                <w:sz w:val="16"/>
              </w:rPr>
              <w:t xml:space="preserve"> </w:t>
            </w:r>
            <w:r>
              <w:rPr>
                <w:sz w:val="16"/>
              </w:rPr>
              <w:t>you</w:t>
            </w:r>
            <w:r>
              <w:rPr>
                <w:spacing w:val="-3"/>
                <w:sz w:val="16"/>
              </w:rPr>
              <w:t xml:space="preserve"> </w:t>
            </w:r>
            <w:r>
              <w:rPr>
                <w:sz w:val="16"/>
              </w:rPr>
              <w:t>work</w:t>
            </w:r>
            <w:r>
              <w:rPr>
                <w:spacing w:val="-3"/>
                <w:sz w:val="16"/>
              </w:rPr>
              <w:t xml:space="preserve"> </w:t>
            </w:r>
            <w:r>
              <w:rPr>
                <w:sz w:val="16"/>
              </w:rPr>
              <w:t>in banking, transportation, telecommunications or other federally regulated industries). SEE LINKS LATER IN THIS</w:t>
            </w:r>
            <w:r>
              <w:rPr>
                <w:spacing w:val="3"/>
                <w:sz w:val="16"/>
              </w:rPr>
              <w:t xml:space="preserve"> </w:t>
            </w:r>
            <w:r>
              <w:rPr>
                <w:sz w:val="16"/>
              </w:rPr>
              <w:t>DOCUMENT</w:t>
            </w:r>
          </w:p>
          <w:p w14:paraId="6AD4E8E8" w14:textId="77777777" w:rsidR="00FA7423" w:rsidRDefault="00FA7423">
            <w:pPr>
              <w:pStyle w:val="TableParagraph"/>
              <w:spacing w:before="3"/>
              <w:rPr>
                <w:rFonts w:ascii="Times New Roman"/>
                <w:sz w:val="24"/>
              </w:rPr>
            </w:pPr>
          </w:p>
          <w:p w14:paraId="04F7FA6F" w14:textId="77777777" w:rsidR="00FA7423" w:rsidRDefault="00556286">
            <w:pPr>
              <w:pStyle w:val="TableParagraph"/>
              <w:ind w:left="218" w:right="202"/>
              <w:jc w:val="center"/>
              <w:rPr>
                <w:rFonts w:ascii="Helvetica" w:hAnsi="Helvetica"/>
                <w:b/>
                <w:sz w:val="16"/>
              </w:rPr>
            </w:pPr>
            <w:r>
              <w:rPr>
                <w:rFonts w:ascii="Helvetica" w:hAnsi="Helvetica"/>
                <w:b/>
                <w:sz w:val="16"/>
              </w:rPr>
              <w:t xml:space="preserve">AS OF APRIL 6, THERE WILL JUST BE </w:t>
            </w:r>
            <w:r>
              <w:rPr>
                <w:rFonts w:ascii="Helvetica" w:hAnsi="Helvetica"/>
                <w:b/>
                <w:sz w:val="16"/>
                <w:u w:val="single"/>
              </w:rPr>
              <w:t>ONE</w:t>
            </w:r>
            <w:r>
              <w:rPr>
                <w:rFonts w:ascii="Helvetica" w:hAnsi="Helvetica"/>
                <w:b/>
                <w:sz w:val="16"/>
              </w:rPr>
              <w:t xml:space="preserve"> APPLICATION SITE FOR EI AND CERB. YOU WON’T HAVE TO PICK BETWEEN THEM.</w:t>
            </w:r>
          </w:p>
        </w:tc>
        <w:tc>
          <w:tcPr>
            <w:tcW w:w="6753" w:type="dxa"/>
          </w:tcPr>
          <w:p w14:paraId="384F18F7" w14:textId="77777777" w:rsidR="00FA7423" w:rsidRDefault="00556286">
            <w:pPr>
              <w:pStyle w:val="TableParagraph"/>
              <w:spacing w:before="2"/>
              <w:ind w:left="2077" w:right="2066"/>
              <w:jc w:val="center"/>
              <w:rPr>
                <w:b/>
                <w:sz w:val="16"/>
              </w:rPr>
            </w:pPr>
            <w:r>
              <w:rPr>
                <w:b/>
                <w:sz w:val="16"/>
              </w:rPr>
              <w:t>Canada Emergency Relief Benefit</w:t>
            </w:r>
          </w:p>
          <w:p w14:paraId="4D7D8EC0" w14:textId="77777777" w:rsidR="00FA7423" w:rsidRDefault="00FA7423">
            <w:pPr>
              <w:pStyle w:val="TableParagraph"/>
              <w:spacing w:before="9"/>
              <w:rPr>
                <w:rFonts w:ascii="Times New Roman"/>
                <w:sz w:val="23"/>
              </w:rPr>
            </w:pPr>
          </w:p>
          <w:p w14:paraId="64DA3F7A" w14:textId="77777777" w:rsidR="00FA7423" w:rsidRDefault="00556286">
            <w:pPr>
              <w:pStyle w:val="TableParagraph"/>
              <w:spacing w:before="1"/>
              <w:ind w:left="110"/>
              <w:rPr>
                <w:sz w:val="16"/>
              </w:rPr>
            </w:pPr>
            <w:r>
              <w:rPr>
                <w:sz w:val="16"/>
              </w:rPr>
              <w:t>Step 1: Get ready to apply</w:t>
            </w:r>
          </w:p>
          <w:p w14:paraId="23C22275" w14:textId="77777777" w:rsidR="00FA7423" w:rsidRDefault="00FA7423">
            <w:pPr>
              <w:pStyle w:val="TableParagraph"/>
              <w:spacing w:before="6"/>
              <w:rPr>
                <w:rFonts w:ascii="Times New Roman"/>
                <w:sz w:val="24"/>
              </w:rPr>
            </w:pPr>
          </w:p>
          <w:p w14:paraId="69B0B4FF" w14:textId="77777777" w:rsidR="00FA7423" w:rsidRDefault="00556286">
            <w:pPr>
              <w:pStyle w:val="TableParagraph"/>
              <w:spacing w:line="235" w:lineRule="auto"/>
              <w:ind w:left="110" w:right="643"/>
              <w:rPr>
                <w:sz w:val="16"/>
              </w:rPr>
            </w:pPr>
            <w:r>
              <w:rPr>
                <w:sz w:val="16"/>
              </w:rPr>
              <w:t>If you can apply online (computer or mobile phone) go to and make sure you have a MyAccount with the Canada Revenue Agency:</w:t>
            </w:r>
          </w:p>
          <w:p w14:paraId="3B1C9A51" w14:textId="77777777" w:rsidR="00FA7423" w:rsidRDefault="00FA7423">
            <w:pPr>
              <w:pStyle w:val="TableParagraph"/>
              <w:spacing w:before="8"/>
              <w:rPr>
                <w:rFonts w:ascii="Times New Roman"/>
                <w:sz w:val="24"/>
              </w:rPr>
            </w:pPr>
          </w:p>
          <w:p w14:paraId="5358DCAF" w14:textId="77777777" w:rsidR="00FA7423" w:rsidRDefault="00556286">
            <w:pPr>
              <w:pStyle w:val="TableParagraph"/>
              <w:spacing w:line="235" w:lineRule="auto"/>
              <w:ind w:left="110" w:right="1254"/>
              <w:rPr>
                <w:sz w:val="16"/>
              </w:rPr>
            </w:pPr>
            <w:r>
              <w:rPr>
                <w:color w:val="0563C1"/>
                <w:w w:val="95"/>
                <w:sz w:val="16"/>
                <w:u w:val="single" w:color="0563C1"/>
              </w:rPr>
              <w:t>https://</w:t>
            </w:r>
            <w:hyperlink r:id="rId28">
              <w:r>
                <w:rPr>
                  <w:color w:val="0563C1"/>
                  <w:w w:val="95"/>
                  <w:sz w:val="16"/>
                  <w:u w:val="single" w:color="0563C1"/>
                </w:rPr>
                <w:t>www.canada.ca/en/revenue-agency/services/e-services/e-services-</w:t>
              </w:r>
            </w:hyperlink>
            <w:r>
              <w:rPr>
                <w:color w:val="0563C1"/>
                <w:w w:val="95"/>
                <w:sz w:val="16"/>
              </w:rPr>
              <w:t xml:space="preserve"> </w:t>
            </w:r>
            <w:r>
              <w:rPr>
                <w:color w:val="0563C1"/>
                <w:sz w:val="16"/>
                <w:u w:val="single" w:color="0563C1"/>
              </w:rPr>
              <w:t>individuals/account-individuals.htm</w:t>
            </w:r>
            <w:r>
              <w:rPr>
                <w:color w:val="0563C1"/>
                <w:sz w:val="16"/>
              </w:rPr>
              <w:t>l</w:t>
            </w:r>
          </w:p>
          <w:p w14:paraId="1316F573" w14:textId="77777777" w:rsidR="00FA7423" w:rsidRDefault="00FA7423">
            <w:pPr>
              <w:pStyle w:val="TableParagraph"/>
              <w:spacing w:before="7"/>
              <w:rPr>
                <w:rFonts w:ascii="Times New Roman"/>
                <w:sz w:val="24"/>
              </w:rPr>
            </w:pPr>
          </w:p>
          <w:p w14:paraId="72D30861" w14:textId="77777777" w:rsidR="00FA7423" w:rsidRDefault="00556286">
            <w:pPr>
              <w:pStyle w:val="TableParagraph"/>
              <w:spacing w:line="235" w:lineRule="auto"/>
              <w:ind w:left="110" w:right="655"/>
              <w:rPr>
                <w:sz w:val="16"/>
              </w:rPr>
            </w:pPr>
            <w:r>
              <w:rPr>
                <w:sz w:val="16"/>
              </w:rPr>
              <w:t>If you can’t apply online, there will be a dedicated 1-800 number you can call. Keep listening to the news or, in early April, call 1-800-O-Canada (1-800-622-6232).</w:t>
            </w:r>
          </w:p>
          <w:p w14:paraId="24F555A5" w14:textId="77777777" w:rsidR="00FA7423" w:rsidRDefault="00FA7423">
            <w:pPr>
              <w:pStyle w:val="TableParagraph"/>
              <w:spacing w:before="5"/>
              <w:rPr>
                <w:rFonts w:ascii="Times New Roman"/>
                <w:sz w:val="24"/>
              </w:rPr>
            </w:pPr>
          </w:p>
          <w:p w14:paraId="72E35DB3" w14:textId="77777777" w:rsidR="00FA7423" w:rsidRDefault="009A20F9">
            <w:pPr>
              <w:pStyle w:val="TableParagraph"/>
              <w:ind w:left="110" w:right="269"/>
              <w:rPr>
                <w:sz w:val="16"/>
              </w:rPr>
            </w:pPr>
            <w:r>
              <w:rPr>
                <w:sz w:val="16"/>
              </w:rPr>
              <w:t>Application start date is April 6</w:t>
            </w:r>
            <w:r w:rsidRPr="009A20F9">
              <w:rPr>
                <w:sz w:val="16"/>
                <w:vertAlign w:val="superscript"/>
              </w:rPr>
              <w:t>th</w:t>
            </w:r>
            <w:r>
              <w:rPr>
                <w:sz w:val="16"/>
              </w:rPr>
              <w:t>.</w:t>
            </w:r>
          </w:p>
          <w:p w14:paraId="178E962A" w14:textId="77777777" w:rsidR="00FA7423" w:rsidRDefault="00FA7423">
            <w:pPr>
              <w:pStyle w:val="TableParagraph"/>
              <w:rPr>
                <w:rFonts w:ascii="Times New Roman"/>
                <w:sz w:val="24"/>
              </w:rPr>
            </w:pPr>
          </w:p>
          <w:p w14:paraId="54237FBB" w14:textId="77777777" w:rsidR="00FA7423" w:rsidRDefault="00556286">
            <w:pPr>
              <w:pStyle w:val="TableParagraph"/>
              <w:spacing w:before="1"/>
              <w:ind w:left="110"/>
              <w:rPr>
                <w:sz w:val="16"/>
              </w:rPr>
            </w:pPr>
            <w:r>
              <w:rPr>
                <w:b/>
                <w:sz w:val="16"/>
              </w:rPr>
              <w:t>Important to know</w:t>
            </w:r>
            <w:r>
              <w:rPr>
                <w:sz w:val="16"/>
              </w:rPr>
              <w:t>:</w:t>
            </w:r>
          </w:p>
          <w:p w14:paraId="70E804CB" w14:textId="77777777" w:rsidR="00FA7423" w:rsidRDefault="00556286">
            <w:pPr>
              <w:pStyle w:val="TableParagraph"/>
              <w:spacing w:line="244" w:lineRule="auto"/>
              <w:ind w:left="110" w:right="129"/>
              <w:rPr>
                <w:rFonts w:ascii="Helvetica"/>
                <w:sz w:val="16"/>
              </w:rPr>
            </w:pPr>
            <w:r>
              <w:rPr>
                <w:rFonts w:ascii="Helvetica"/>
                <w:sz w:val="16"/>
              </w:rPr>
              <w:t xml:space="preserve">To make applications faster, CRA is asking people to apply on </w:t>
            </w:r>
            <w:r>
              <w:rPr>
                <w:rFonts w:ascii="Helvetica"/>
                <w:color w:val="0000FF"/>
                <w:sz w:val="16"/>
                <w:u w:val="single" w:color="0000FF"/>
              </w:rPr>
              <w:t>different weekdays</w:t>
            </w:r>
            <w:r>
              <w:rPr>
                <w:rFonts w:ascii="Helvetica"/>
                <w:color w:val="0000FF"/>
                <w:sz w:val="16"/>
              </w:rPr>
              <w:t xml:space="preserve"> </w:t>
            </w:r>
            <w:r>
              <w:rPr>
                <w:rFonts w:ascii="Helvetica"/>
                <w:sz w:val="16"/>
              </w:rPr>
              <w:t>based on the month of their birthday.</w:t>
            </w:r>
          </w:p>
          <w:p w14:paraId="100CD41D" w14:textId="77777777" w:rsidR="00FA7423" w:rsidRDefault="00FA7423">
            <w:pPr>
              <w:pStyle w:val="TableParagraph"/>
              <w:spacing w:before="8"/>
              <w:rPr>
                <w:rFonts w:ascii="Times New Roman"/>
                <w:sz w:val="16"/>
              </w:rPr>
            </w:pPr>
          </w:p>
          <w:p w14:paraId="57321375" w14:textId="77777777" w:rsidR="00FA7423" w:rsidRDefault="00556286">
            <w:pPr>
              <w:pStyle w:val="TableParagraph"/>
              <w:ind w:left="110" w:right="89"/>
              <w:rPr>
                <w:sz w:val="16"/>
              </w:rPr>
            </w:pPr>
            <w:r>
              <w:rPr>
                <w:sz w:val="16"/>
              </w:rPr>
              <w:t xml:space="preserve">By </w:t>
            </w:r>
            <w:r>
              <w:rPr>
                <w:color w:val="0000FF"/>
                <w:sz w:val="16"/>
                <w:u w:val="single" w:color="0000FF"/>
              </w:rPr>
              <w:t>law</w:t>
            </w:r>
            <w:r>
              <w:rPr>
                <w:sz w:val="16"/>
              </w:rPr>
              <w:t>, you are eligible if you had at least $5,000 in income from work (employment or self- employment), EI maternity or parental benefits or Quebec’s parental benefits program QPIP in the last year; AND you have had no income from employment, self-employment, any EI benefit or QPIP for at least 14 days in a row.</w:t>
            </w:r>
          </w:p>
          <w:p w14:paraId="37214ED0" w14:textId="77777777" w:rsidR="00FA7423" w:rsidRDefault="00FA7423">
            <w:pPr>
              <w:pStyle w:val="TableParagraph"/>
              <w:spacing w:before="9"/>
              <w:rPr>
                <w:rFonts w:ascii="Times New Roman"/>
                <w:sz w:val="23"/>
              </w:rPr>
            </w:pPr>
          </w:p>
          <w:p w14:paraId="13D95D34" w14:textId="77777777" w:rsidR="00FA7423" w:rsidRDefault="00556286">
            <w:pPr>
              <w:pStyle w:val="TableParagraph"/>
              <w:ind w:left="110" w:right="558"/>
              <w:rPr>
                <w:sz w:val="16"/>
              </w:rPr>
            </w:pPr>
            <w:r>
              <w:rPr>
                <w:sz w:val="16"/>
              </w:rPr>
              <w:t>You can prove your identity to the government faster online if you use online banking through your bank or credit union.</w:t>
            </w:r>
          </w:p>
          <w:p w14:paraId="14D94CFD" w14:textId="77777777" w:rsidR="00FA7423" w:rsidRDefault="00FA7423">
            <w:pPr>
              <w:pStyle w:val="TableParagraph"/>
              <w:rPr>
                <w:rFonts w:ascii="Times New Roman"/>
                <w:sz w:val="24"/>
              </w:rPr>
            </w:pPr>
          </w:p>
          <w:p w14:paraId="6F6B491E" w14:textId="77777777" w:rsidR="00FA7423" w:rsidRDefault="00556286">
            <w:pPr>
              <w:pStyle w:val="TableParagraph"/>
              <w:spacing w:line="190" w:lineRule="atLeast"/>
              <w:ind w:left="110" w:right="624"/>
              <w:jc w:val="both"/>
              <w:rPr>
                <w:sz w:val="16"/>
              </w:rPr>
            </w:pPr>
            <w:r>
              <w:rPr>
                <w:sz w:val="16"/>
              </w:rPr>
              <w:t>Check</w:t>
            </w:r>
            <w:r>
              <w:rPr>
                <w:spacing w:val="-3"/>
                <w:sz w:val="16"/>
              </w:rPr>
              <w:t xml:space="preserve"> </w:t>
            </w:r>
            <w:r>
              <w:rPr>
                <w:sz w:val="16"/>
              </w:rPr>
              <w:t>the</w:t>
            </w:r>
            <w:r>
              <w:rPr>
                <w:spacing w:val="-3"/>
                <w:sz w:val="16"/>
              </w:rPr>
              <w:t xml:space="preserve"> </w:t>
            </w:r>
            <w:proofErr w:type="spellStart"/>
            <w:r>
              <w:rPr>
                <w:sz w:val="16"/>
              </w:rPr>
              <w:t>labour</w:t>
            </w:r>
            <w:proofErr w:type="spellEnd"/>
            <w:r>
              <w:rPr>
                <w:spacing w:val="-3"/>
                <w:sz w:val="16"/>
              </w:rPr>
              <w:t xml:space="preserve"> </w:t>
            </w:r>
            <w:r>
              <w:rPr>
                <w:sz w:val="16"/>
              </w:rPr>
              <w:t>rules</w:t>
            </w:r>
            <w:r>
              <w:rPr>
                <w:spacing w:val="-3"/>
                <w:sz w:val="16"/>
              </w:rPr>
              <w:t xml:space="preserve"> </w:t>
            </w:r>
            <w:r>
              <w:rPr>
                <w:sz w:val="16"/>
              </w:rPr>
              <w:t>on</w:t>
            </w:r>
            <w:r>
              <w:rPr>
                <w:spacing w:val="-3"/>
                <w:sz w:val="16"/>
              </w:rPr>
              <w:t xml:space="preserve"> </w:t>
            </w:r>
            <w:r>
              <w:rPr>
                <w:sz w:val="16"/>
              </w:rPr>
              <w:t>job</w:t>
            </w:r>
            <w:r>
              <w:rPr>
                <w:spacing w:val="-3"/>
                <w:sz w:val="16"/>
              </w:rPr>
              <w:t xml:space="preserve"> </w:t>
            </w:r>
            <w:r>
              <w:rPr>
                <w:sz w:val="16"/>
              </w:rPr>
              <w:t>protection</w:t>
            </w:r>
            <w:r>
              <w:rPr>
                <w:spacing w:val="-3"/>
                <w:sz w:val="16"/>
              </w:rPr>
              <w:t xml:space="preserve"> </w:t>
            </w:r>
            <w:r>
              <w:rPr>
                <w:sz w:val="16"/>
              </w:rPr>
              <w:t>for</w:t>
            </w:r>
            <w:r>
              <w:rPr>
                <w:spacing w:val="-3"/>
                <w:sz w:val="16"/>
              </w:rPr>
              <w:t xml:space="preserve"> </w:t>
            </w:r>
            <w:r>
              <w:rPr>
                <w:sz w:val="16"/>
              </w:rPr>
              <w:t>your</w:t>
            </w:r>
            <w:r>
              <w:rPr>
                <w:spacing w:val="-3"/>
                <w:sz w:val="16"/>
              </w:rPr>
              <w:t xml:space="preserve"> </w:t>
            </w:r>
            <w:r>
              <w:rPr>
                <w:sz w:val="16"/>
              </w:rPr>
              <w:t>province</w:t>
            </w:r>
            <w:r>
              <w:rPr>
                <w:spacing w:val="-3"/>
                <w:sz w:val="16"/>
              </w:rPr>
              <w:t xml:space="preserve"> </w:t>
            </w:r>
            <w:r>
              <w:rPr>
                <w:sz w:val="16"/>
              </w:rPr>
              <w:t>or</w:t>
            </w:r>
            <w:r>
              <w:rPr>
                <w:spacing w:val="-3"/>
                <w:sz w:val="16"/>
              </w:rPr>
              <w:t xml:space="preserve"> </w:t>
            </w:r>
            <w:r>
              <w:rPr>
                <w:sz w:val="16"/>
              </w:rPr>
              <w:t>federally</w:t>
            </w:r>
            <w:r>
              <w:rPr>
                <w:spacing w:val="-3"/>
                <w:sz w:val="16"/>
              </w:rPr>
              <w:t xml:space="preserve"> </w:t>
            </w:r>
            <w:r>
              <w:rPr>
                <w:sz w:val="16"/>
              </w:rPr>
              <w:t>(if</w:t>
            </w:r>
            <w:r>
              <w:rPr>
                <w:spacing w:val="-3"/>
                <w:sz w:val="16"/>
              </w:rPr>
              <w:t xml:space="preserve"> </w:t>
            </w:r>
            <w:r>
              <w:rPr>
                <w:sz w:val="16"/>
              </w:rPr>
              <w:t>you</w:t>
            </w:r>
            <w:r>
              <w:rPr>
                <w:spacing w:val="-3"/>
                <w:sz w:val="16"/>
              </w:rPr>
              <w:t xml:space="preserve"> </w:t>
            </w:r>
            <w:r>
              <w:rPr>
                <w:sz w:val="16"/>
              </w:rPr>
              <w:t>work</w:t>
            </w:r>
            <w:r>
              <w:rPr>
                <w:spacing w:val="-3"/>
                <w:sz w:val="16"/>
              </w:rPr>
              <w:t xml:space="preserve"> </w:t>
            </w:r>
            <w:r>
              <w:rPr>
                <w:sz w:val="16"/>
              </w:rPr>
              <w:t>in banking, transportation, telecommunications or other federally regulated industries). SEE LINKS LATER IN THIS</w:t>
            </w:r>
            <w:r>
              <w:rPr>
                <w:spacing w:val="3"/>
                <w:sz w:val="16"/>
              </w:rPr>
              <w:t xml:space="preserve"> </w:t>
            </w:r>
            <w:r>
              <w:rPr>
                <w:sz w:val="16"/>
              </w:rPr>
              <w:t>DOCUMENT</w:t>
            </w:r>
          </w:p>
        </w:tc>
      </w:tr>
      <w:tr w:rsidR="00FA7423" w14:paraId="58672B83" w14:textId="77777777">
        <w:trPr>
          <w:trHeight w:val="959"/>
        </w:trPr>
        <w:tc>
          <w:tcPr>
            <w:tcW w:w="1843" w:type="dxa"/>
          </w:tcPr>
          <w:p w14:paraId="30028FA5" w14:textId="77777777" w:rsidR="00FA7423" w:rsidRDefault="00FA7423">
            <w:pPr>
              <w:pStyle w:val="TableParagraph"/>
              <w:rPr>
                <w:rFonts w:ascii="Times New Roman"/>
                <w:sz w:val="16"/>
              </w:rPr>
            </w:pPr>
          </w:p>
        </w:tc>
        <w:tc>
          <w:tcPr>
            <w:tcW w:w="6379" w:type="dxa"/>
          </w:tcPr>
          <w:p w14:paraId="6D4D7D1D" w14:textId="77777777" w:rsidR="00FA7423" w:rsidRDefault="00556286">
            <w:pPr>
              <w:pStyle w:val="TableParagraph"/>
              <w:spacing w:line="193" w:lineRule="exact"/>
              <w:ind w:left="110"/>
              <w:rPr>
                <w:b/>
                <w:sz w:val="16"/>
              </w:rPr>
            </w:pPr>
            <w:r>
              <w:rPr>
                <w:b/>
                <w:sz w:val="16"/>
              </w:rPr>
              <w:t>What you could receive (under the rules before CERB starts):</w:t>
            </w:r>
          </w:p>
          <w:p w14:paraId="50C5C003" w14:textId="77777777" w:rsidR="00FA7423" w:rsidRDefault="00556286">
            <w:pPr>
              <w:pStyle w:val="TableParagraph"/>
              <w:ind w:left="110" w:right="217"/>
              <w:rPr>
                <w:sz w:val="16"/>
              </w:rPr>
            </w:pPr>
            <w:r>
              <w:rPr>
                <w:sz w:val="16"/>
              </w:rPr>
              <w:t xml:space="preserve">Between 14 and 45 weeks of payments (directly into your bank account) worth up to 55% of your pay in your last job or $573 per week, whichever is </w:t>
            </w:r>
            <w:r>
              <w:rPr>
                <w:sz w:val="16"/>
                <w:u w:val="single"/>
              </w:rPr>
              <w:t>less</w:t>
            </w:r>
            <w:r>
              <w:rPr>
                <w:sz w:val="16"/>
              </w:rPr>
              <w:t>.</w:t>
            </w:r>
          </w:p>
          <w:p w14:paraId="4D64244E" w14:textId="77777777" w:rsidR="00FA7423" w:rsidRDefault="00556286">
            <w:pPr>
              <w:pStyle w:val="TableParagraph"/>
              <w:spacing w:before="1" w:line="192" w:lineRule="exact"/>
              <w:ind w:left="2600" w:right="135" w:hanging="2432"/>
              <w:rPr>
                <w:rFonts w:ascii="Helvetica"/>
                <w:b/>
                <w:sz w:val="16"/>
              </w:rPr>
            </w:pPr>
            <w:r>
              <w:rPr>
                <w:rFonts w:ascii="Helvetica"/>
                <w:b/>
                <w:sz w:val="16"/>
              </w:rPr>
              <w:t>CERB will pay $500. If you need to, you can move onto EI regular benefits when CERB runs out.</w:t>
            </w:r>
          </w:p>
        </w:tc>
        <w:tc>
          <w:tcPr>
            <w:tcW w:w="6753" w:type="dxa"/>
          </w:tcPr>
          <w:p w14:paraId="15D1AFC9" w14:textId="77777777" w:rsidR="00FA7423" w:rsidRDefault="00556286">
            <w:pPr>
              <w:pStyle w:val="TableParagraph"/>
              <w:spacing w:line="193" w:lineRule="exact"/>
              <w:ind w:left="110"/>
              <w:rPr>
                <w:b/>
                <w:sz w:val="16"/>
              </w:rPr>
            </w:pPr>
            <w:r>
              <w:rPr>
                <w:b/>
                <w:sz w:val="16"/>
              </w:rPr>
              <w:t>What you could receive:</w:t>
            </w:r>
          </w:p>
          <w:p w14:paraId="285177A1" w14:textId="77777777" w:rsidR="00FA7423" w:rsidRDefault="00556286">
            <w:pPr>
              <w:pStyle w:val="TableParagraph"/>
              <w:ind w:left="110" w:right="380"/>
              <w:rPr>
                <w:sz w:val="16"/>
              </w:rPr>
            </w:pPr>
            <w:r>
              <w:rPr>
                <w:sz w:val="16"/>
              </w:rPr>
              <w:t>Lump sum of $2,000 for every 4 weeks that you are eligible, to a maximum of 16 weeks between March 15 (retroactive) and October 3, 2020</w:t>
            </w:r>
          </w:p>
        </w:tc>
      </w:tr>
      <w:tr w:rsidR="00FA7423" w14:paraId="06D8A6E7" w14:textId="77777777">
        <w:trPr>
          <w:trHeight w:val="388"/>
        </w:trPr>
        <w:tc>
          <w:tcPr>
            <w:tcW w:w="1843" w:type="dxa"/>
          </w:tcPr>
          <w:p w14:paraId="08FD1A22" w14:textId="77777777" w:rsidR="00FA7423" w:rsidRDefault="00FA7423">
            <w:pPr>
              <w:pStyle w:val="TableParagraph"/>
              <w:rPr>
                <w:rFonts w:ascii="Times New Roman"/>
                <w:sz w:val="16"/>
              </w:rPr>
            </w:pPr>
          </w:p>
        </w:tc>
        <w:tc>
          <w:tcPr>
            <w:tcW w:w="6379" w:type="dxa"/>
          </w:tcPr>
          <w:p w14:paraId="70E04026" w14:textId="77777777" w:rsidR="00FA7423" w:rsidRDefault="00556286">
            <w:pPr>
              <w:pStyle w:val="TableParagraph"/>
              <w:spacing w:before="2"/>
              <w:ind w:left="110"/>
              <w:rPr>
                <w:b/>
                <w:sz w:val="16"/>
              </w:rPr>
            </w:pPr>
            <w:r>
              <w:rPr>
                <w:b/>
                <w:sz w:val="16"/>
              </w:rPr>
              <w:t>Find out more:</w:t>
            </w:r>
          </w:p>
          <w:p w14:paraId="6609DBAD" w14:textId="77777777" w:rsidR="00FA7423" w:rsidRDefault="00556286">
            <w:pPr>
              <w:pStyle w:val="TableParagraph"/>
              <w:spacing w:line="170" w:lineRule="exact"/>
              <w:ind w:left="110"/>
              <w:rPr>
                <w:sz w:val="16"/>
              </w:rPr>
            </w:pPr>
            <w:r>
              <w:rPr>
                <w:color w:val="0563C1"/>
                <w:sz w:val="16"/>
                <w:u w:val="single" w:color="0563C1"/>
              </w:rPr>
              <w:t>https://</w:t>
            </w:r>
            <w:hyperlink r:id="rId29">
              <w:r>
                <w:rPr>
                  <w:color w:val="0563C1"/>
                  <w:sz w:val="16"/>
                  <w:u w:val="single" w:color="0563C1"/>
                </w:rPr>
                <w:t>www.canada.ca/en/services/benefits/ei/ei-regular-benefit.htm</w:t>
              </w:r>
              <w:r>
                <w:rPr>
                  <w:color w:val="0563C1"/>
                  <w:sz w:val="16"/>
                </w:rPr>
                <w:t>l</w:t>
              </w:r>
            </w:hyperlink>
          </w:p>
        </w:tc>
        <w:tc>
          <w:tcPr>
            <w:tcW w:w="6753" w:type="dxa"/>
          </w:tcPr>
          <w:p w14:paraId="233D6F04" w14:textId="77777777" w:rsidR="00FA7423" w:rsidRDefault="00556286">
            <w:pPr>
              <w:pStyle w:val="TableParagraph"/>
              <w:spacing w:before="3"/>
              <w:ind w:left="110"/>
              <w:rPr>
                <w:rFonts w:ascii="Arial"/>
                <w:sz w:val="18"/>
              </w:rPr>
            </w:pPr>
            <w:r>
              <w:rPr>
                <w:rFonts w:ascii="Helvetica"/>
                <w:b/>
                <w:sz w:val="16"/>
              </w:rPr>
              <w:t xml:space="preserve">Find out more: </w:t>
            </w:r>
            <w:r>
              <w:rPr>
                <w:rFonts w:ascii="Arial"/>
                <w:color w:val="0000FF"/>
                <w:sz w:val="18"/>
                <w:u w:val="single" w:color="0000FF"/>
              </w:rPr>
              <w:t>https://</w:t>
            </w:r>
            <w:hyperlink r:id="rId30">
              <w:r>
                <w:rPr>
                  <w:rFonts w:ascii="Arial"/>
                  <w:color w:val="0000FF"/>
                  <w:sz w:val="18"/>
                  <w:u w:val="single" w:color="0000FF"/>
                </w:rPr>
                <w:t>www.canada.ca/en/services/benefits/ei/cerb-application.htm</w:t>
              </w:r>
              <w:r>
                <w:rPr>
                  <w:rFonts w:ascii="Arial"/>
                  <w:color w:val="0000FF"/>
                  <w:sz w:val="18"/>
                </w:rPr>
                <w:t>l</w:t>
              </w:r>
            </w:hyperlink>
          </w:p>
        </w:tc>
      </w:tr>
    </w:tbl>
    <w:p w14:paraId="4087931B" w14:textId="77777777" w:rsidR="00FA7423" w:rsidRDefault="00556286">
      <w:pPr>
        <w:spacing w:before="1" w:line="268" w:lineRule="auto"/>
        <w:ind w:left="817" w:right="4212"/>
        <w:rPr>
          <w:rFonts w:ascii="Helvetica"/>
          <w:sz w:val="16"/>
        </w:rPr>
      </w:pPr>
      <w:r>
        <w:rPr>
          <w:rFonts w:ascii="Helvetica"/>
          <w:sz w:val="16"/>
        </w:rPr>
        <w:t xml:space="preserve">*The exact hours depends on where you live. If you have access to a computer or mobile phone, use this search tool to find out the rules where you live: </w:t>
      </w:r>
      <w:r>
        <w:rPr>
          <w:rFonts w:ascii="Helvetica"/>
          <w:color w:val="0563C1"/>
          <w:sz w:val="16"/>
          <w:u w:val="single" w:color="0563C1"/>
        </w:rPr>
        <w:t>https://srv129.services.gc.ca/ei_regions/eng/postalcode_search.aspx</w:t>
      </w:r>
    </w:p>
    <w:p w14:paraId="2C234C93" w14:textId="77777777" w:rsidR="00FA7423" w:rsidRDefault="00FA7423">
      <w:pPr>
        <w:spacing w:line="268" w:lineRule="auto"/>
        <w:rPr>
          <w:rFonts w:ascii="Helvetica"/>
          <w:sz w:val="16"/>
        </w:rPr>
        <w:sectPr w:rsidR="00FA7423">
          <w:pgSz w:w="16840" w:h="11910" w:orient="landscape"/>
          <w:pgMar w:top="920" w:right="700" w:bottom="280" w:left="320" w:header="715" w:footer="0" w:gutter="0"/>
          <w:cols w:space="720"/>
        </w:sectPr>
      </w:pPr>
    </w:p>
    <w:p w14:paraId="613D6E1B" w14:textId="77777777" w:rsidR="00FA7423" w:rsidRDefault="00FA7423">
      <w:pPr>
        <w:pStyle w:val="BodyText"/>
        <w:spacing w:before="7"/>
        <w:rPr>
          <w:rFonts w:ascii="Helvetica"/>
          <w:sz w:val="23"/>
        </w:rPr>
      </w:pPr>
    </w:p>
    <w:tbl>
      <w:tblPr>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5"/>
        <w:gridCol w:w="6739"/>
      </w:tblGrid>
      <w:tr w:rsidR="00FA7423" w14:paraId="38451AA4" w14:textId="77777777">
        <w:trPr>
          <w:trHeight w:val="417"/>
        </w:trPr>
        <w:tc>
          <w:tcPr>
            <w:tcW w:w="14544" w:type="dxa"/>
            <w:gridSpan w:val="2"/>
          </w:tcPr>
          <w:p w14:paraId="0CB5DF53" w14:textId="77777777" w:rsidR="00FA7423" w:rsidRDefault="00556286">
            <w:pPr>
              <w:pStyle w:val="TableParagraph"/>
              <w:spacing w:line="268" w:lineRule="exact"/>
              <w:ind w:left="110"/>
              <w:rPr>
                <w:b/>
              </w:rPr>
            </w:pPr>
            <w:r>
              <w:rPr>
                <w:b/>
              </w:rPr>
              <w:t>I am at home because my kids cannot go to school or daycare. I need money to make ends meet.</w:t>
            </w:r>
          </w:p>
        </w:tc>
      </w:tr>
      <w:tr w:rsidR="00FA7423" w14:paraId="6F706B07" w14:textId="77777777">
        <w:trPr>
          <w:trHeight w:val="8351"/>
        </w:trPr>
        <w:tc>
          <w:tcPr>
            <w:tcW w:w="7805" w:type="dxa"/>
          </w:tcPr>
          <w:p w14:paraId="4E1BD4DA" w14:textId="77777777" w:rsidR="00FA7423" w:rsidRDefault="00556286">
            <w:pPr>
              <w:pStyle w:val="TableParagraph"/>
              <w:spacing w:before="2" w:line="194" w:lineRule="exact"/>
              <w:ind w:left="305" w:right="293"/>
              <w:jc w:val="center"/>
              <w:rPr>
                <w:b/>
                <w:sz w:val="16"/>
              </w:rPr>
            </w:pPr>
            <w:r>
              <w:rPr>
                <w:b/>
                <w:sz w:val="16"/>
              </w:rPr>
              <w:t>Make sure you’re getting your Canada Child Benefit</w:t>
            </w:r>
          </w:p>
          <w:p w14:paraId="1CC18FC8" w14:textId="77777777" w:rsidR="00FA7423" w:rsidRDefault="00556286">
            <w:pPr>
              <w:pStyle w:val="TableParagraph"/>
              <w:ind w:left="308" w:right="293"/>
              <w:jc w:val="center"/>
              <w:rPr>
                <w:b/>
                <w:sz w:val="16"/>
              </w:rPr>
            </w:pPr>
            <w:r>
              <w:rPr>
                <w:b/>
                <w:sz w:val="16"/>
              </w:rPr>
              <w:t xml:space="preserve">In May, the federal government will </w:t>
            </w:r>
            <w:r>
              <w:rPr>
                <w:b/>
                <w:sz w:val="16"/>
                <w:u w:val="single"/>
              </w:rPr>
              <w:t>automatically</w:t>
            </w:r>
            <w:r>
              <w:rPr>
                <w:b/>
                <w:sz w:val="16"/>
              </w:rPr>
              <w:t xml:space="preserve"> pay a lump sum top-up to your Canada Child Benefit (CCB).*</w:t>
            </w:r>
          </w:p>
          <w:p w14:paraId="48B5A44D" w14:textId="77777777" w:rsidR="00FA7423" w:rsidRDefault="00556286">
            <w:pPr>
              <w:pStyle w:val="TableParagraph"/>
              <w:spacing w:line="189" w:lineRule="exact"/>
              <w:ind w:left="110"/>
              <w:rPr>
                <w:sz w:val="16"/>
              </w:rPr>
            </w:pPr>
            <w:r>
              <w:rPr>
                <w:sz w:val="16"/>
              </w:rPr>
              <w:t>Step 1: Check your bank account to make sure that you’re getting CCB.</w:t>
            </w:r>
          </w:p>
          <w:p w14:paraId="7B6D0419" w14:textId="77777777" w:rsidR="00FA7423" w:rsidRDefault="00556286">
            <w:pPr>
              <w:pStyle w:val="TableParagraph"/>
              <w:ind w:left="110" w:right="2019"/>
              <w:rPr>
                <w:sz w:val="16"/>
              </w:rPr>
            </w:pPr>
            <w:r>
              <w:rPr>
                <w:sz w:val="16"/>
              </w:rPr>
              <w:t>If yes – you’re all set. You’ll be getting an extra payment with your CCB in May. If no - Did you file a tax return for 2018?</w:t>
            </w:r>
          </w:p>
          <w:p w14:paraId="20432307" w14:textId="77777777" w:rsidR="00FA7423" w:rsidRDefault="00FA7423">
            <w:pPr>
              <w:pStyle w:val="TableParagraph"/>
              <w:spacing w:before="4"/>
              <w:rPr>
                <w:rFonts w:ascii="Helvetica"/>
                <w:sz w:val="23"/>
              </w:rPr>
            </w:pPr>
          </w:p>
          <w:p w14:paraId="4AA38568" w14:textId="77777777" w:rsidR="00FA7423" w:rsidRDefault="00556286">
            <w:pPr>
              <w:pStyle w:val="TableParagraph"/>
              <w:ind w:left="110" w:right="131"/>
              <w:rPr>
                <w:sz w:val="16"/>
              </w:rPr>
            </w:pPr>
            <w:r>
              <w:rPr>
                <w:sz w:val="16"/>
              </w:rPr>
              <w:t xml:space="preserve">Yes I did - If you have a computer or a mobile phone, you can also check to see if you are getting the benefit or apply to get the benefit here: </w:t>
            </w:r>
            <w:r>
              <w:rPr>
                <w:color w:val="0563C1"/>
                <w:sz w:val="16"/>
                <w:u w:val="single" w:color="0563C1"/>
              </w:rPr>
              <w:t>https://</w:t>
            </w:r>
            <w:hyperlink r:id="rId31">
              <w:r>
                <w:rPr>
                  <w:color w:val="0563C1"/>
                  <w:sz w:val="16"/>
                  <w:u w:val="single" w:color="0563C1"/>
                </w:rPr>
                <w:t>www.canada.ca/en/revenue-agency/services/e-services/e-</w:t>
              </w:r>
            </w:hyperlink>
            <w:r>
              <w:rPr>
                <w:color w:val="0563C1"/>
                <w:sz w:val="16"/>
              </w:rPr>
              <w:t xml:space="preserve"> </w:t>
            </w:r>
            <w:r>
              <w:rPr>
                <w:color w:val="0563C1"/>
                <w:sz w:val="16"/>
                <w:u w:val="single" w:color="0563C1"/>
              </w:rPr>
              <w:t>services-individuals/account-individuals.htm</w:t>
            </w:r>
            <w:r>
              <w:rPr>
                <w:color w:val="0563C1"/>
                <w:sz w:val="16"/>
              </w:rPr>
              <w:t>l</w:t>
            </w:r>
          </w:p>
          <w:p w14:paraId="7E41B3A7" w14:textId="77777777" w:rsidR="00FA7423" w:rsidRDefault="00FA7423">
            <w:pPr>
              <w:pStyle w:val="TableParagraph"/>
              <w:spacing w:before="10"/>
              <w:rPr>
                <w:rFonts w:ascii="Helvetica"/>
                <w:sz w:val="16"/>
              </w:rPr>
            </w:pPr>
          </w:p>
          <w:p w14:paraId="39961BCF" w14:textId="77777777" w:rsidR="00FA7423" w:rsidRDefault="00556286">
            <w:pPr>
              <w:pStyle w:val="TableParagraph"/>
              <w:spacing w:line="235" w:lineRule="auto"/>
              <w:ind w:left="110" w:right="193"/>
              <w:rPr>
                <w:sz w:val="16"/>
              </w:rPr>
            </w:pPr>
            <w:r>
              <w:rPr>
                <w:sz w:val="16"/>
              </w:rPr>
              <w:t>No I didn’t – Step 2: You (and your spouse if you have one) need to file a tax return ASAP and then apply unless CRA already knows you have kids.</w:t>
            </w:r>
          </w:p>
          <w:p w14:paraId="4EB59DB4" w14:textId="77777777" w:rsidR="00FA7423" w:rsidRDefault="00FA7423">
            <w:pPr>
              <w:pStyle w:val="TableParagraph"/>
              <w:rPr>
                <w:rFonts w:ascii="Helvetica"/>
                <w:sz w:val="24"/>
              </w:rPr>
            </w:pPr>
          </w:p>
          <w:p w14:paraId="286FE380" w14:textId="77777777" w:rsidR="00FA7423" w:rsidRDefault="00556286">
            <w:pPr>
              <w:pStyle w:val="TableParagraph"/>
              <w:spacing w:line="237" w:lineRule="auto"/>
              <w:ind w:left="110" w:right="705"/>
              <w:rPr>
                <w:sz w:val="16"/>
              </w:rPr>
            </w:pPr>
            <w:r>
              <w:rPr>
                <w:sz w:val="16"/>
              </w:rPr>
              <w:t xml:space="preserve">If you can file a return by yourself using a computer, look for free software certified by the Canada Revenue Agency: </w:t>
            </w:r>
            <w:r>
              <w:rPr>
                <w:color w:val="0563C1"/>
                <w:sz w:val="16"/>
                <w:u w:val="single" w:color="0563C1"/>
              </w:rPr>
              <w:t>https://</w:t>
            </w:r>
            <w:hyperlink r:id="rId32">
              <w:r>
                <w:rPr>
                  <w:color w:val="0563C1"/>
                  <w:sz w:val="16"/>
                  <w:u w:val="single" w:color="0563C1"/>
                </w:rPr>
                <w:t>www.canada.ca/en/revenue-agency/services/e-services/e-services-</w:t>
              </w:r>
            </w:hyperlink>
            <w:r>
              <w:rPr>
                <w:color w:val="0563C1"/>
                <w:sz w:val="16"/>
              </w:rPr>
              <w:t xml:space="preserve"> </w:t>
            </w:r>
            <w:r>
              <w:rPr>
                <w:color w:val="0563C1"/>
                <w:sz w:val="16"/>
                <w:u w:val="single" w:color="0563C1"/>
              </w:rPr>
              <w:t>individuals/netfile-overview/certified-software-netfile-program.htm</w:t>
            </w:r>
            <w:r>
              <w:rPr>
                <w:color w:val="0563C1"/>
                <w:sz w:val="16"/>
              </w:rPr>
              <w:t>l</w:t>
            </w:r>
          </w:p>
          <w:p w14:paraId="6777688F" w14:textId="77777777" w:rsidR="00FA7423" w:rsidRDefault="00556286">
            <w:pPr>
              <w:pStyle w:val="TableParagraph"/>
              <w:spacing w:before="3"/>
              <w:ind w:left="110" w:right="143"/>
              <w:rPr>
                <w:sz w:val="16"/>
              </w:rPr>
            </w:pPr>
            <w:r>
              <w:rPr>
                <w:sz w:val="16"/>
              </w:rPr>
              <w:t xml:space="preserve">Have you ever received child benefits before and does CRA know you have kids? If not, after you file your return, if you still have computer or mobile access, apply for the CCB online at: </w:t>
            </w:r>
            <w:r>
              <w:rPr>
                <w:color w:val="0563C1"/>
                <w:sz w:val="16"/>
                <w:u w:val="single" w:color="0563C1"/>
              </w:rPr>
              <w:t>https://</w:t>
            </w:r>
            <w:hyperlink r:id="rId33">
              <w:r>
                <w:rPr>
                  <w:color w:val="0563C1"/>
                  <w:sz w:val="16"/>
                  <w:u w:val="single" w:color="0563C1"/>
                </w:rPr>
                <w:t>www.canada.ca/en/revenue-agency/services/e-services/e-services-individuals/account-</w:t>
              </w:r>
            </w:hyperlink>
            <w:r>
              <w:rPr>
                <w:color w:val="0563C1"/>
                <w:sz w:val="16"/>
              </w:rPr>
              <w:t xml:space="preserve"> </w:t>
            </w:r>
            <w:r>
              <w:rPr>
                <w:color w:val="0563C1"/>
                <w:sz w:val="16"/>
                <w:u w:val="single" w:color="0563C1"/>
              </w:rPr>
              <w:t>individuals.htm</w:t>
            </w:r>
            <w:r>
              <w:rPr>
                <w:color w:val="0563C1"/>
                <w:sz w:val="16"/>
              </w:rPr>
              <w:t>l</w:t>
            </w:r>
          </w:p>
          <w:p w14:paraId="6AF32597" w14:textId="77777777" w:rsidR="00FA7423" w:rsidRDefault="00556286">
            <w:pPr>
              <w:pStyle w:val="TableParagraph"/>
              <w:ind w:left="110" w:right="148"/>
              <w:rPr>
                <w:sz w:val="16"/>
              </w:rPr>
            </w:pPr>
            <w:r>
              <w:rPr>
                <w:sz w:val="16"/>
              </w:rPr>
              <w:t xml:space="preserve">If you need help to file your taxes, the agencies that do free income tax clinics are working to find ways to help without breaking public health orders on COVID-19. You can try contacting a clinic near you by searching online at: </w:t>
            </w:r>
            <w:r>
              <w:rPr>
                <w:color w:val="1155CC"/>
                <w:sz w:val="16"/>
                <w:u w:val="single" w:color="1155CC"/>
              </w:rPr>
              <w:t>https://</w:t>
            </w:r>
            <w:hyperlink r:id="rId34">
              <w:r>
                <w:rPr>
                  <w:color w:val="1155CC"/>
                  <w:sz w:val="16"/>
                  <w:u w:val="single" w:color="1155CC"/>
                </w:rPr>
                <w:t>www.canada.ca/en/revenue-agency/services/tax/individuals/community-</w:t>
              </w:r>
            </w:hyperlink>
            <w:r>
              <w:rPr>
                <w:color w:val="1155CC"/>
                <w:sz w:val="16"/>
              </w:rPr>
              <w:t xml:space="preserve"> </w:t>
            </w:r>
            <w:r>
              <w:rPr>
                <w:color w:val="1155CC"/>
                <w:sz w:val="16"/>
                <w:u w:val="single" w:color="1155CC"/>
              </w:rPr>
              <w:t xml:space="preserve">volunteer-income-tax-program.html </w:t>
            </w:r>
            <w:r>
              <w:rPr>
                <w:sz w:val="16"/>
              </w:rPr>
              <w:t>or call 1-800-O-Canada (1-800-622-6232)</w:t>
            </w:r>
          </w:p>
          <w:p w14:paraId="0CF6046D" w14:textId="77777777" w:rsidR="00FA7423" w:rsidRDefault="00FA7423">
            <w:pPr>
              <w:pStyle w:val="TableParagraph"/>
              <w:spacing w:before="6"/>
              <w:rPr>
                <w:rFonts w:ascii="Helvetica"/>
                <w:sz w:val="23"/>
              </w:rPr>
            </w:pPr>
          </w:p>
          <w:p w14:paraId="551472BB" w14:textId="77777777" w:rsidR="00FA7423" w:rsidRDefault="00556286">
            <w:pPr>
              <w:pStyle w:val="TableParagraph"/>
              <w:ind w:left="110"/>
              <w:rPr>
                <w:b/>
                <w:sz w:val="16"/>
              </w:rPr>
            </w:pPr>
            <w:r>
              <w:rPr>
                <w:b/>
                <w:sz w:val="16"/>
              </w:rPr>
              <w:t>Important to know:</w:t>
            </w:r>
          </w:p>
          <w:p w14:paraId="0C82656D" w14:textId="77777777" w:rsidR="00FA7423" w:rsidRDefault="00556286">
            <w:pPr>
              <w:pStyle w:val="TableParagraph"/>
              <w:ind w:left="110" w:right="565"/>
              <w:rPr>
                <w:sz w:val="16"/>
              </w:rPr>
            </w:pPr>
            <w:r>
              <w:rPr>
                <w:sz w:val="16"/>
              </w:rPr>
              <w:t>You can prove your identity faster online for tax-filing and applications for the CCB if you use online banking through your bank or credit union.</w:t>
            </w:r>
          </w:p>
          <w:p w14:paraId="0179B2E2" w14:textId="77777777" w:rsidR="00FA7423" w:rsidRDefault="00FA7423">
            <w:pPr>
              <w:pStyle w:val="TableParagraph"/>
              <w:spacing w:before="6"/>
              <w:rPr>
                <w:rFonts w:ascii="Helvetica"/>
                <w:sz w:val="23"/>
              </w:rPr>
            </w:pPr>
          </w:p>
          <w:p w14:paraId="34D048FE" w14:textId="77777777" w:rsidR="00FA7423" w:rsidRDefault="00556286">
            <w:pPr>
              <w:pStyle w:val="TableParagraph"/>
              <w:ind w:left="110" w:right="318"/>
              <w:rPr>
                <w:sz w:val="16"/>
              </w:rPr>
            </w:pPr>
            <w:r>
              <w:rPr>
                <w:sz w:val="16"/>
              </w:rPr>
              <w:t xml:space="preserve">Check the </w:t>
            </w:r>
            <w:proofErr w:type="spellStart"/>
            <w:r>
              <w:rPr>
                <w:sz w:val="16"/>
              </w:rPr>
              <w:t>labour</w:t>
            </w:r>
            <w:proofErr w:type="spellEnd"/>
            <w:r>
              <w:rPr>
                <w:sz w:val="16"/>
              </w:rPr>
              <w:t xml:space="preserve"> rules on job protection for your province or federally (if you work in banking, transportation, telecommunications or other federally regulated industries). **SEE LINKS ON THE LAST PAGE</w:t>
            </w:r>
          </w:p>
          <w:p w14:paraId="358CF74A" w14:textId="77777777" w:rsidR="00FA7423" w:rsidRDefault="00FA7423">
            <w:pPr>
              <w:pStyle w:val="TableParagraph"/>
              <w:spacing w:before="6"/>
              <w:rPr>
                <w:rFonts w:ascii="Helvetica"/>
                <w:sz w:val="23"/>
              </w:rPr>
            </w:pPr>
          </w:p>
          <w:p w14:paraId="7BF7AE01" w14:textId="77777777" w:rsidR="00FA7423" w:rsidRDefault="00556286">
            <w:pPr>
              <w:pStyle w:val="TableParagraph"/>
              <w:ind w:left="110" w:right="120"/>
              <w:rPr>
                <w:sz w:val="16"/>
              </w:rPr>
            </w:pPr>
            <w:r>
              <w:rPr>
                <w:sz w:val="16"/>
              </w:rPr>
              <w:t>You can ask your employer if they offer paid family leave or are considering the new federal wage subsidy to keep you on the payroll. Your employer can find out about that subsidy here:</w:t>
            </w:r>
          </w:p>
          <w:p w14:paraId="67DB55E5" w14:textId="77777777" w:rsidR="00FA7423" w:rsidRDefault="00556286">
            <w:pPr>
              <w:pStyle w:val="TableParagraph"/>
              <w:spacing w:before="9" w:line="188" w:lineRule="exact"/>
              <w:ind w:left="110" w:right="355"/>
              <w:rPr>
                <w:sz w:val="16"/>
              </w:rPr>
            </w:pPr>
            <w:r>
              <w:rPr>
                <w:color w:val="0563C1"/>
                <w:w w:val="95"/>
                <w:sz w:val="16"/>
                <w:u w:val="single" w:color="0563C1"/>
              </w:rPr>
              <w:t>https://</w:t>
            </w:r>
            <w:hyperlink r:id="rId35">
              <w:r>
                <w:rPr>
                  <w:color w:val="0563C1"/>
                  <w:w w:val="95"/>
                  <w:sz w:val="16"/>
                  <w:u w:val="single" w:color="0563C1"/>
                </w:rPr>
                <w:t>www.canada.ca/en/department-finance/news/2020/03/canadas-covid-19-economic-response-</w:t>
              </w:r>
            </w:hyperlink>
            <w:r>
              <w:rPr>
                <w:color w:val="0563C1"/>
                <w:w w:val="95"/>
                <w:sz w:val="16"/>
              </w:rPr>
              <w:t xml:space="preserve"> </w:t>
            </w:r>
            <w:r>
              <w:rPr>
                <w:color w:val="0563C1"/>
                <w:sz w:val="16"/>
                <w:u w:val="single" w:color="0563C1"/>
              </w:rPr>
              <w:t>plan-support-for-canadians-and-businesses.htm</w:t>
            </w:r>
            <w:r>
              <w:rPr>
                <w:color w:val="0563C1"/>
                <w:sz w:val="16"/>
              </w:rPr>
              <w:t>l</w:t>
            </w:r>
          </w:p>
        </w:tc>
        <w:tc>
          <w:tcPr>
            <w:tcW w:w="6739" w:type="dxa"/>
          </w:tcPr>
          <w:p w14:paraId="647B2401" w14:textId="77777777" w:rsidR="00FA7423" w:rsidRDefault="00556286">
            <w:pPr>
              <w:pStyle w:val="TableParagraph"/>
              <w:spacing w:before="2"/>
              <w:ind w:left="1928"/>
              <w:rPr>
                <w:b/>
                <w:sz w:val="16"/>
              </w:rPr>
            </w:pPr>
            <w:r>
              <w:rPr>
                <w:b/>
                <w:sz w:val="16"/>
              </w:rPr>
              <w:t>Canada Emergency Response Benefit</w:t>
            </w:r>
          </w:p>
          <w:p w14:paraId="63213731" w14:textId="77777777" w:rsidR="00FA7423" w:rsidRDefault="00FA7423">
            <w:pPr>
              <w:pStyle w:val="TableParagraph"/>
              <w:spacing w:before="4"/>
              <w:rPr>
                <w:rFonts w:ascii="Helvetica"/>
                <w:sz w:val="23"/>
              </w:rPr>
            </w:pPr>
          </w:p>
          <w:p w14:paraId="0C4F442C" w14:textId="77777777" w:rsidR="00FA7423" w:rsidRDefault="00556286">
            <w:pPr>
              <w:pStyle w:val="TableParagraph"/>
              <w:ind w:left="109"/>
              <w:rPr>
                <w:sz w:val="16"/>
              </w:rPr>
            </w:pPr>
            <w:r>
              <w:rPr>
                <w:sz w:val="16"/>
              </w:rPr>
              <w:t>Step 1: Get ready to apply</w:t>
            </w:r>
          </w:p>
          <w:p w14:paraId="57F6F8A4" w14:textId="77777777" w:rsidR="00FA7423" w:rsidRDefault="00556286">
            <w:pPr>
              <w:pStyle w:val="TableParagraph"/>
              <w:spacing w:before="4" w:line="235" w:lineRule="auto"/>
              <w:ind w:left="109" w:right="630"/>
              <w:rPr>
                <w:sz w:val="16"/>
              </w:rPr>
            </w:pPr>
            <w:r>
              <w:rPr>
                <w:sz w:val="16"/>
              </w:rPr>
              <w:t>If you can apply online (computer or mobile phone) go to and make sure you have a MyAccount with the Canada Revenue Agency:</w:t>
            </w:r>
          </w:p>
          <w:p w14:paraId="38AD8F4F" w14:textId="77777777" w:rsidR="00FA7423" w:rsidRDefault="00FA7423">
            <w:pPr>
              <w:pStyle w:val="TableParagraph"/>
              <w:spacing w:before="1"/>
              <w:rPr>
                <w:rFonts w:ascii="Helvetica"/>
                <w:sz w:val="24"/>
              </w:rPr>
            </w:pPr>
          </w:p>
          <w:p w14:paraId="755F9A78" w14:textId="77777777" w:rsidR="00FA7423" w:rsidRDefault="00556286">
            <w:pPr>
              <w:pStyle w:val="TableParagraph"/>
              <w:spacing w:line="235" w:lineRule="auto"/>
              <w:ind w:left="109" w:right="1240"/>
              <w:rPr>
                <w:sz w:val="16"/>
              </w:rPr>
            </w:pPr>
            <w:r>
              <w:rPr>
                <w:color w:val="0563C1"/>
                <w:w w:val="95"/>
                <w:sz w:val="16"/>
                <w:u w:val="single" w:color="0563C1"/>
              </w:rPr>
              <w:t>https://</w:t>
            </w:r>
            <w:hyperlink r:id="rId36">
              <w:r>
                <w:rPr>
                  <w:color w:val="0563C1"/>
                  <w:w w:val="95"/>
                  <w:sz w:val="16"/>
                  <w:u w:val="single" w:color="0563C1"/>
                </w:rPr>
                <w:t>www.canada.ca/en/revenue-agency/services/e-services/e-services-</w:t>
              </w:r>
            </w:hyperlink>
            <w:r>
              <w:rPr>
                <w:color w:val="0563C1"/>
                <w:w w:val="95"/>
                <w:sz w:val="16"/>
              </w:rPr>
              <w:t xml:space="preserve"> </w:t>
            </w:r>
            <w:r>
              <w:rPr>
                <w:color w:val="0563C1"/>
                <w:sz w:val="16"/>
                <w:u w:val="single" w:color="0563C1"/>
              </w:rPr>
              <w:t>individuals/account-individuals.htm</w:t>
            </w:r>
            <w:r>
              <w:rPr>
                <w:color w:val="0563C1"/>
                <w:sz w:val="16"/>
              </w:rPr>
              <w:t>l</w:t>
            </w:r>
          </w:p>
          <w:p w14:paraId="6FB5E673" w14:textId="77777777" w:rsidR="00FA7423" w:rsidRDefault="00FA7423">
            <w:pPr>
              <w:pStyle w:val="TableParagraph"/>
              <w:spacing w:before="2"/>
              <w:rPr>
                <w:rFonts w:ascii="Helvetica"/>
                <w:sz w:val="24"/>
              </w:rPr>
            </w:pPr>
          </w:p>
          <w:p w14:paraId="3056C988" w14:textId="77777777" w:rsidR="00FA7423" w:rsidRDefault="00556286">
            <w:pPr>
              <w:pStyle w:val="TableParagraph"/>
              <w:spacing w:line="235" w:lineRule="auto"/>
              <w:ind w:left="109" w:right="642"/>
              <w:rPr>
                <w:sz w:val="16"/>
              </w:rPr>
            </w:pPr>
            <w:r>
              <w:rPr>
                <w:sz w:val="16"/>
              </w:rPr>
              <w:t>If you can’t apply online, there will be a dedicated 1-800 number you can call. Keep listening to the news or, in early April, call 1-800-O-Canada (1-800-622-6232).</w:t>
            </w:r>
          </w:p>
          <w:p w14:paraId="0C7E34B6" w14:textId="77777777" w:rsidR="00FA7423" w:rsidRDefault="00FA7423">
            <w:pPr>
              <w:pStyle w:val="TableParagraph"/>
              <w:spacing w:before="7"/>
              <w:rPr>
                <w:rFonts w:ascii="Helvetica"/>
                <w:sz w:val="16"/>
              </w:rPr>
            </w:pPr>
          </w:p>
          <w:p w14:paraId="60B8D679" w14:textId="77777777" w:rsidR="00FA7423" w:rsidRDefault="00556286">
            <w:pPr>
              <w:pStyle w:val="TableParagraph"/>
              <w:ind w:left="109"/>
              <w:rPr>
                <w:sz w:val="16"/>
              </w:rPr>
            </w:pPr>
            <w:r>
              <w:rPr>
                <w:b/>
                <w:sz w:val="16"/>
              </w:rPr>
              <w:t>Important to know</w:t>
            </w:r>
            <w:r>
              <w:rPr>
                <w:sz w:val="16"/>
              </w:rPr>
              <w:t>:</w:t>
            </w:r>
          </w:p>
          <w:p w14:paraId="2E08CE2E" w14:textId="77777777" w:rsidR="00FA7423" w:rsidRDefault="00556286">
            <w:pPr>
              <w:pStyle w:val="TableParagraph"/>
              <w:spacing w:before="1" w:line="244" w:lineRule="auto"/>
              <w:ind w:left="109" w:right="116"/>
              <w:rPr>
                <w:rFonts w:ascii="Helvetica"/>
                <w:sz w:val="16"/>
              </w:rPr>
            </w:pPr>
            <w:r>
              <w:rPr>
                <w:rFonts w:ascii="Helvetica"/>
                <w:sz w:val="16"/>
              </w:rPr>
              <w:t xml:space="preserve">To make applications faster, CRA is asking people to apply on </w:t>
            </w:r>
            <w:r>
              <w:rPr>
                <w:rFonts w:ascii="Helvetica"/>
                <w:color w:val="0000FF"/>
                <w:sz w:val="16"/>
                <w:u w:val="single" w:color="0000FF"/>
              </w:rPr>
              <w:t>different weekdays</w:t>
            </w:r>
            <w:r>
              <w:rPr>
                <w:rFonts w:ascii="Helvetica"/>
                <w:color w:val="0000FF"/>
                <w:sz w:val="16"/>
              </w:rPr>
              <w:t xml:space="preserve"> </w:t>
            </w:r>
            <w:r>
              <w:rPr>
                <w:rFonts w:ascii="Helvetica"/>
                <w:sz w:val="16"/>
              </w:rPr>
              <w:t>based on the month of their birthday.</w:t>
            </w:r>
          </w:p>
          <w:p w14:paraId="22DA759B" w14:textId="77777777" w:rsidR="00FA7423" w:rsidRDefault="00FA7423">
            <w:pPr>
              <w:pStyle w:val="TableParagraph"/>
              <w:spacing w:before="3"/>
              <w:rPr>
                <w:rFonts w:ascii="Helvetica"/>
                <w:sz w:val="23"/>
              </w:rPr>
            </w:pPr>
          </w:p>
          <w:p w14:paraId="31DE8C4F" w14:textId="77777777" w:rsidR="00FA7423" w:rsidRDefault="00556286">
            <w:pPr>
              <w:pStyle w:val="TableParagraph"/>
              <w:ind w:left="109" w:right="109"/>
              <w:rPr>
                <w:sz w:val="16"/>
              </w:rPr>
            </w:pPr>
            <w:r>
              <w:rPr>
                <w:sz w:val="16"/>
              </w:rPr>
              <w:t xml:space="preserve">By </w:t>
            </w:r>
            <w:r>
              <w:rPr>
                <w:color w:val="0000FF"/>
                <w:sz w:val="16"/>
                <w:u w:val="single" w:color="0000FF"/>
              </w:rPr>
              <w:t>law</w:t>
            </w:r>
            <w:r>
              <w:rPr>
                <w:sz w:val="16"/>
              </w:rPr>
              <w:t>, you are eligible if you had at least $5,000 in income from work (employment or self- employment), EI maternity or parental benefits or Quebec’s parental benefits program QPIP in the last year; AND you have had no income from employment, self-employment, any EI benefit or QPIP for at least 14 days in a</w:t>
            </w:r>
            <w:r>
              <w:rPr>
                <w:spacing w:val="-4"/>
                <w:sz w:val="16"/>
              </w:rPr>
              <w:t xml:space="preserve"> </w:t>
            </w:r>
            <w:r>
              <w:rPr>
                <w:sz w:val="16"/>
              </w:rPr>
              <w:t>row.</w:t>
            </w:r>
          </w:p>
          <w:p w14:paraId="41B973BD" w14:textId="77777777" w:rsidR="00FA7423" w:rsidRDefault="00FA7423">
            <w:pPr>
              <w:pStyle w:val="TableParagraph"/>
              <w:spacing w:before="8"/>
              <w:rPr>
                <w:rFonts w:ascii="Helvetica"/>
                <w:sz w:val="23"/>
              </w:rPr>
            </w:pPr>
          </w:p>
          <w:p w14:paraId="0299E69E" w14:textId="77777777" w:rsidR="00FA7423" w:rsidRDefault="00556286">
            <w:pPr>
              <w:pStyle w:val="TableParagraph"/>
              <w:ind w:left="109" w:right="355"/>
              <w:rPr>
                <w:sz w:val="16"/>
              </w:rPr>
            </w:pPr>
            <w:r>
              <w:rPr>
                <w:sz w:val="16"/>
              </w:rPr>
              <w:t>You can prove your identity faster online if you use online banking through your bank or credit union.</w:t>
            </w:r>
          </w:p>
          <w:p w14:paraId="6530DD6A" w14:textId="77777777" w:rsidR="00FA7423" w:rsidRDefault="00FA7423">
            <w:pPr>
              <w:pStyle w:val="TableParagraph"/>
              <w:spacing w:before="7"/>
              <w:rPr>
                <w:rFonts w:ascii="Helvetica"/>
                <w:sz w:val="23"/>
              </w:rPr>
            </w:pPr>
          </w:p>
          <w:p w14:paraId="1EAB172F" w14:textId="77777777" w:rsidR="00FA7423" w:rsidRDefault="00556286">
            <w:pPr>
              <w:pStyle w:val="TableParagraph"/>
              <w:spacing w:line="237" w:lineRule="auto"/>
              <w:ind w:left="109" w:right="610"/>
              <w:jc w:val="both"/>
              <w:rPr>
                <w:sz w:val="16"/>
              </w:rPr>
            </w:pPr>
            <w:r>
              <w:rPr>
                <w:sz w:val="16"/>
              </w:rPr>
              <w:t xml:space="preserve">Check the </w:t>
            </w:r>
            <w:proofErr w:type="spellStart"/>
            <w:r>
              <w:rPr>
                <w:sz w:val="16"/>
              </w:rPr>
              <w:t>labour</w:t>
            </w:r>
            <w:proofErr w:type="spellEnd"/>
            <w:r>
              <w:rPr>
                <w:sz w:val="16"/>
              </w:rPr>
              <w:t xml:space="preserve"> rules on job protection for your province or federally (if you work in banking, transportation, telecommunications or other federally regulated industries). SEE LINKS LATER IN THIS DOCUMENT</w:t>
            </w:r>
          </w:p>
          <w:p w14:paraId="24A5313B" w14:textId="77777777" w:rsidR="00FA7423" w:rsidRDefault="00FA7423">
            <w:pPr>
              <w:pStyle w:val="TableParagraph"/>
              <w:spacing w:before="11"/>
              <w:rPr>
                <w:rFonts w:ascii="Helvetica"/>
                <w:sz w:val="23"/>
              </w:rPr>
            </w:pPr>
          </w:p>
          <w:p w14:paraId="705E5F06" w14:textId="77777777" w:rsidR="00FA7423" w:rsidRDefault="00556286">
            <w:pPr>
              <w:pStyle w:val="TableParagraph"/>
              <w:ind w:left="109" w:right="393"/>
              <w:rPr>
                <w:sz w:val="16"/>
              </w:rPr>
            </w:pPr>
            <w:r>
              <w:rPr>
                <w:sz w:val="16"/>
              </w:rPr>
              <w:t xml:space="preserve">If you have an employer, you can ask them if they offer paid family leave, or will use the new federal wage subsidy to keep you on the payroll while you work different hours or work from home. Your employer can find out about that subsidy here: </w:t>
            </w:r>
            <w:r>
              <w:rPr>
                <w:color w:val="0563C1"/>
                <w:sz w:val="16"/>
                <w:u w:val="single" w:color="0563C1"/>
              </w:rPr>
              <w:t>https://</w:t>
            </w:r>
            <w:hyperlink r:id="rId37">
              <w:r>
                <w:rPr>
                  <w:color w:val="0563C1"/>
                  <w:sz w:val="16"/>
                  <w:u w:val="single" w:color="0563C1"/>
                </w:rPr>
                <w:t>www.canada.ca/en/department-finance/news/2020/03/canadas-covid-19-</w:t>
              </w:r>
            </w:hyperlink>
            <w:r>
              <w:rPr>
                <w:color w:val="0563C1"/>
                <w:sz w:val="16"/>
              </w:rPr>
              <w:t xml:space="preserve"> </w:t>
            </w:r>
            <w:r>
              <w:rPr>
                <w:color w:val="0563C1"/>
                <w:sz w:val="16"/>
                <w:u w:val="single" w:color="0563C1"/>
              </w:rPr>
              <w:t>economic-response-plan-support-for-canadians-and-businesses.htm</w:t>
            </w:r>
            <w:r>
              <w:rPr>
                <w:color w:val="0563C1"/>
                <w:sz w:val="16"/>
              </w:rPr>
              <w:t>l</w:t>
            </w:r>
          </w:p>
        </w:tc>
      </w:tr>
      <w:tr w:rsidR="00FA7423" w14:paraId="5B24643F" w14:textId="77777777">
        <w:trPr>
          <w:trHeight w:val="575"/>
        </w:trPr>
        <w:tc>
          <w:tcPr>
            <w:tcW w:w="7805" w:type="dxa"/>
          </w:tcPr>
          <w:p w14:paraId="46C6E381" w14:textId="77777777" w:rsidR="00FA7423" w:rsidRDefault="00556286">
            <w:pPr>
              <w:pStyle w:val="TableParagraph"/>
              <w:spacing w:line="193" w:lineRule="exact"/>
              <w:ind w:left="110"/>
              <w:rPr>
                <w:b/>
                <w:sz w:val="16"/>
              </w:rPr>
            </w:pPr>
            <w:r>
              <w:rPr>
                <w:b/>
                <w:sz w:val="16"/>
              </w:rPr>
              <w:t>What you could receive:</w:t>
            </w:r>
          </w:p>
          <w:p w14:paraId="57129E5C" w14:textId="77777777" w:rsidR="00FA7423" w:rsidRDefault="00556286">
            <w:pPr>
              <w:pStyle w:val="TableParagraph"/>
              <w:ind w:left="110"/>
              <w:rPr>
                <w:sz w:val="16"/>
              </w:rPr>
            </w:pPr>
            <w:r>
              <w:rPr>
                <w:sz w:val="16"/>
              </w:rPr>
              <w:t>Up to $550 per month per child plus provincial amounts.*</w:t>
            </w:r>
          </w:p>
        </w:tc>
        <w:tc>
          <w:tcPr>
            <w:tcW w:w="6739" w:type="dxa"/>
          </w:tcPr>
          <w:p w14:paraId="005208BE" w14:textId="77777777" w:rsidR="00FA7423" w:rsidRDefault="00556286">
            <w:pPr>
              <w:pStyle w:val="TableParagraph"/>
              <w:spacing w:line="193" w:lineRule="exact"/>
              <w:ind w:left="109"/>
              <w:rPr>
                <w:b/>
                <w:sz w:val="16"/>
              </w:rPr>
            </w:pPr>
            <w:r>
              <w:rPr>
                <w:b/>
                <w:sz w:val="16"/>
              </w:rPr>
              <w:t>What you could receive:</w:t>
            </w:r>
          </w:p>
          <w:p w14:paraId="662601EA" w14:textId="77777777" w:rsidR="00FA7423" w:rsidRDefault="00556286">
            <w:pPr>
              <w:pStyle w:val="TableParagraph"/>
              <w:spacing w:before="3" w:line="192" w:lineRule="exact"/>
              <w:ind w:left="109" w:right="367"/>
              <w:rPr>
                <w:sz w:val="16"/>
              </w:rPr>
            </w:pPr>
            <w:r>
              <w:rPr>
                <w:sz w:val="16"/>
              </w:rPr>
              <w:t>Lump sum of $2,000 for every 4 weeks that you are eligible, to a maximum of 16 weeks between March 15 (retroactive) and October 3, 2020</w:t>
            </w:r>
          </w:p>
        </w:tc>
      </w:tr>
      <w:tr w:rsidR="00FA7423" w14:paraId="70A952B1" w14:textId="77777777">
        <w:trPr>
          <w:trHeight w:val="192"/>
        </w:trPr>
        <w:tc>
          <w:tcPr>
            <w:tcW w:w="7805" w:type="dxa"/>
          </w:tcPr>
          <w:p w14:paraId="1E269EE1" w14:textId="77777777" w:rsidR="00FA7423" w:rsidRDefault="00556286">
            <w:pPr>
              <w:pStyle w:val="TableParagraph"/>
              <w:spacing w:line="172" w:lineRule="exact"/>
              <w:ind w:left="110"/>
              <w:rPr>
                <w:sz w:val="16"/>
              </w:rPr>
            </w:pPr>
            <w:r>
              <w:rPr>
                <w:b/>
                <w:sz w:val="16"/>
              </w:rPr>
              <w:t>Find out more</w:t>
            </w:r>
            <w:r>
              <w:rPr>
                <w:sz w:val="16"/>
              </w:rPr>
              <w:t xml:space="preserve">: </w:t>
            </w:r>
            <w:r>
              <w:rPr>
                <w:color w:val="0563C1"/>
                <w:sz w:val="16"/>
                <w:u w:val="single" w:color="0563C1"/>
              </w:rPr>
              <w:t>https://</w:t>
            </w:r>
            <w:hyperlink r:id="rId38">
              <w:r>
                <w:rPr>
                  <w:color w:val="0563C1"/>
                  <w:sz w:val="16"/>
                  <w:u w:val="single" w:color="0563C1"/>
                </w:rPr>
                <w:t>www.canada.ca/en/services/benefits/ei/caregiving/apply.htm</w:t>
              </w:r>
              <w:r>
                <w:rPr>
                  <w:color w:val="0563C1"/>
                  <w:sz w:val="16"/>
                </w:rPr>
                <w:t>l</w:t>
              </w:r>
            </w:hyperlink>
          </w:p>
        </w:tc>
        <w:tc>
          <w:tcPr>
            <w:tcW w:w="6739" w:type="dxa"/>
          </w:tcPr>
          <w:p w14:paraId="4AA9D6FC" w14:textId="77777777" w:rsidR="00FA7423" w:rsidRDefault="00556286">
            <w:pPr>
              <w:pStyle w:val="TableParagraph"/>
              <w:spacing w:line="172" w:lineRule="exact"/>
              <w:ind w:left="109"/>
              <w:rPr>
                <w:rFonts w:ascii="Helvetica"/>
                <w:sz w:val="16"/>
              </w:rPr>
            </w:pPr>
            <w:r>
              <w:rPr>
                <w:rFonts w:ascii="Helvetica"/>
                <w:b/>
                <w:sz w:val="16"/>
              </w:rPr>
              <w:t xml:space="preserve">Find out more: </w:t>
            </w:r>
            <w:r>
              <w:rPr>
                <w:rFonts w:ascii="Helvetica"/>
                <w:color w:val="0000FF"/>
                <w:sz w:val="16"/>
                <w:u w:val="single" w:color="0000FF"/>
              </w:rPr>
              <w:t>https://</w:t>
            </w:r>
            <w:hyperlink r:id="rId39">
              <w:r>
                <w:rPr>
                  <w:rFonts w:ascii="Helvetica"/>
                  <w:color w:val="0000FF"/>
                  <w:sz w:val="16"/>
                  <w:u w:val="single" w:color="0000FF"/>
                </w:rPr>
                <w:t>www.canada.ca/en/services/benefits/ei/cerb-application.htm</w:t>
              </w:r>
              <w:r>
                <w:rPr>
                  <w:rFonts w:ascii="Helvetica"/>
                  <w:color w:val="0000FF"/>
                  <w:sz w:val="16"/>
                </w:rPr>
                <w:t>l</w:t>
              </w:r>
            </w:hyperlink>
          </w:p>
        </w:tc>
      </w:tr>
    </w:tbl>
    <w:p w14:paraId="2AD645A4" w14:textId="77777777" w:rsidR="00FA7423" w:rsidRDefault="00556286">
      <w:pPr>
        <w:spacing w:line="237" w:lineRule="auto"/>
        <w:ind w:left="817" w:right="854"/>
        <w:rPr>
          <w:sz w:val="15"/>
        </w:rPr>
      </w:pPr>
      <w:r>
        <w:rPr>
          <w:sz w:val="15"/>
        </w:rPr>
        <w:t xml:space="preserve">*The exact amount depends on which province or territory you live in and how many children you have. If you have access to a computer or mobile phone, use this online calculator to find out the amount for your family: </w:t>
      </w:r>
      <w:r>
        <w:rPr>
          <w:color w:val="0563C1"/>
          <w:sz w:val="15"/>
          <w:u w:val="single" w:color="0563C1"/>
        </w:rPr>
        <w:t>https://</w:t>
      </w:r>
      <w:hyperlink r:id="rId40">
        <w:r>
          <w:rPr>
            <w:color w:val="0563C1"/>
            <w:sz w:val="15"/>
            <w:u w:val="single" w:color="0563C1"/>
          </w:rPr>
          <w:t>www.canada.ca/en/revenue-agency/services/child-family-benefits/child-family-benefits-calculator.htm</w:t>
        </w:r>
        <w:r>
          <w:rPr>
            <w:color w:val="0563C1"/>
            <w:sz w:val="15"/>
          </w:rPr>
          <w:t>l</w:t>
        </w:r>
      </w:hyperlink>
    </w:p>
    <w:p w14:paraId="793A696F" w14:textId="77777777" w:rsidR="00FA7423" w:rsidRDefault="00FA7423">
      <w:pPr>
        <w:spacing w:line="237" w:lineRule="auto"/>
        <w:rPr>
          <w:sz w:val="15"/>
        </w:rPr>
        <w:sectPr w:rsidR="00FA7423">
          <w:pgSz w:w="16840" w:h="11910" w:orient="landscape"/>
          <w:pgMar w:top="920" w:right="700" w:bottom="280" w:left="320" w:header="715" w:footer="0" w:gutter="0"/>
          <w:cols w:space="720"/>
        </w:sectPr>
      </w:pPr>
    </w:p>
    <w:p w14:paraId="50EBC4C1" w14:textId="77777777" w:rsidR="00FA7423" w:rsidRDefault="00FA7423">
      <w:pPr>
        <w:rPr>
          <w:sz w:val="20"/>
        </w:rPr>
      </w:pPr>
    </w:p>
    <w:p w14:paraId="7FE7FCA5" w14:textId="77777777" w:rsidR="00FA7423" w:rsidRDefault="00FA7423">
      <w:pPr>
        <w:spacing w:before="3" w:after="1"/>
        <w:rPr>
          <w:sz w:val="15"/>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6"/>
        <w:gridCol w:w="7373"/>
      </w:tblGrid>
      <w:tr w:rsidR="00FA7423" w14:paraId="4973D5AA" w14:textId="77777777">
        <w:trPr>
          <w:trHeight w:val="263"/>
        </w:trPr>
        <w:tc>
          <w:tcPr>
            <w:tcW w:w="15029" w:type="dxa"/>
            <w:gridSpan w:val="2"/>
          </w:tcPr>
          <w:p w14:paraId="01D452A9" w14:textId="77777777" w:rsidR="00FA7423" w:rsidRDefault="00556286">
            <w:pPr>
              <w:pStyle w:val="TableParagraph"/>
              <w:spacing w:line="244" w:lineRule="exact"/>
              <w:ind w:left="110"/>
              <w:rPr>
                <w:rFonts w:ascii="Helvetica" w:hAnsi="Helvetica"/>
                <w:b/>
              </w:rPr>
            </w:pPr>
            <w:r>
              <w:rPr>
                <w:rFonts w:ascii="Helvetica" w:hAnsi="Helvetica"/>
                <w:b/>
              </w:rPr>
              <w:t>My employer can’t pay me but I haven’t been laid off</w:t>
            </w:r>
          </w:p>
        </w:tc>
      </w:tr>
      <w:tr w:rsidR="00FA7423" w14:paraId="7F439D26" w14:textId="77777777">
        <w:trPr>
          <w:trHeight w:val="6695"/>
        </w:trPr>
        <w:tc>
          <w:tcPr>
            <w:tcW w:w="7656" w:type="dxa"/>
          </w:tcPr>
          <w:p w14:paraId="7BD8C468" w14:textId="77777777" w:rsidR="00FA7423" w:rsidRDefault="00556286">
            <w:pPr>
              <w:pStyle w:val="TableParagraph"/>
              <w:spacing w:before="2"/>
              <w:ind w:left="2713" w:right="2700"/>
              <w:jc w:val="center"/>
              <w:rPr>
                <w:b/>
                <w:sz w:val="16"/>
              </w:rPr>
            </w:pPr>
            <w:r>
              <w:rPr>
                <w:b/>
                <w:sz w:val="16"/>
              </w:rPr>
              <w:t>Wage Subsidy for Employers</w:t>
            </w:r>
          </w:p>
          <w:p w14:paraId="45F3BEF8" w14:textId="77777777" w:rsidR="00FA7423" w:rsidRDefault="00FA7423">
            <w:pPr>
              <w:pStyle w:val="TableParagraph"/>
              <w:rPr>
                <w:sz w:val="23"/>
              </w:rPr>
            </w:pPr>
          </w:p>
          <w:p w14:paraId="32F20D3B" w14:textId="77777777" w:rsidR="00FA7423" w:rsidRDefault="00556286">
            <w:pPr>
              <w:pStyle w:val="TableParagraph"/>
              <w:spacing w:line="244" w:lineRule="auto"/>
              <w:ind w:left="110" w:right="490"/>
              <w:rPr>
                <w:rFonts w:ascii="Helvetica"/>
                <w:sz w:val="16"/>
              </w:rPr>
            </w:pPr>
            <w:r>
              <w:rPr>
                <w:rFonts w:ascii="Helvetica"/>
                <w:sz w:val="16"/>
              </w:rPr>
              <w:t xml:space="preserve">Ask your employer if they have looked at the temporary federal </w:t>
            </w:r>
            <w:r>
              <w:rPr>
                <w:rFonts w:ascii="Helvetica"/>
                <w:color w:val="0000FF"/>
                <w:sz w:val="16"/>
                <w:u w:val="single" w:color="0000FF"/>
              </w:rPr>
              <w:t>Canada Emergency Wage Subsidy</w:t>
            </w:r>
            <w:r>
              <w:rPr>
                <w:rFonts w:ascii="Helvetica"/>
                <w:sz w:val="16"/>
              </w:rPr>
              <w:t>. More information applications is coming soon:</w:t>
            </w:r>
          </w:p>
          <w:p w14:paraId="0AF261CF" w14:textId="77777777" w:rsidR="00FA7423" w:rsidRDefault="00FA7423">
            <w:pPr>
              <w:pStyle w:val="TableParagraph"/>
              <w:spacing w:before="6"/>
              <w:rPr>
                <w:sz w:val="16"/>
              </w:rPr>
            </w:pPr>
          </w:p>
          <w:p w14:paraId="0F9EFFB8" w14:textId="77777777" w:rsidR="00FA7423" w:rsidRDefault="00556286">
            <w:pPr>
              <w:pStyle w:val="TableParagraph"/>
              <w:ind w:left="110"/>
              <w:rPr>
                <w:rFonts w:ascii="Helvetica"/>
                <w:sz w:val="16"/>
              </w:rPr>
            </w:pPr>
            <w:r>
              <w:rPr>
                <w:rFonts w:ascii="Helvetica"/>
                <w:sz w:val="16"/>
              </w:rPr>
              <w:t>What we know now is:</w:t>
            </w:r>
          </w:p>
          <w:p w14:paraId="61C4EE30" w14:textId="77777777" w:rsidR="00FA7423" w:rsidRDefault="00FA7423">
            <w:pPr>
              <w:pStyle w:val="TableParagraph"/>
              <w:spacing w:before="3"/>
              <w:rPr>
                <w:sz w:val="17"/>
              </w:rPr>
            </w:pPr>
          </w:p>
          <w:p w14:paraId="5AF2980E" w14:textId="77777777" w:rsidR="00FA7423" w:rsidRDefault="00556286">
            <w:pPr>
              <w:pStyle w:val="TableParagraph"/>
              <w:numPr>
                <w:ilvl w:val="0"/>
                <w:numId w:val="4"/>
              </w:numPr>
              <w:tabs>
                <w:tab w:val="left" w:pos="830"/>
                <w:tab w:val="left" w:pos="831"/>
              </w:tabs>
              <w:spacing w:before="1" w:line="230" w:lineRule="auto"/>
              <w:ind w:right="366"/>
              <w:rPr>
                <w:rFonts w:ascii="Helvetica" w:hAnsi="Helvetica"/>
                <w:sz w:val="16"/>
              </w:rPr>
            </w:pPr>
            <w:r>
              <w:rPr>
                <w:rFonts w:ascii="Helvetica" w:hAnsi="Helvetica"/>
                <w:sz w:val="16"/>
              </w:rPr>
              <w:t>Employers will get a subsidy of up to 75% if they continue to pay their employees, including new employees.</w:t>
            </w:r>
          </w:p>
          <w:p w14:paraId="27C02B27" w14:textId="77777777" w:rsidR="00FA7423" w:rsidRDefault="00556286">
            <w:pPr>
              <w:pStyle w:val="TableParagraph"/>
              <w:numPr>
                <w:ilvl w:val="0"/>
                <w:numId w:val="4"/>
              </w:numPr>
              <w:tabs>
                <w:tab w:val="left" w:pos="830"/>
                <w:tab w:val="left" w:pos="831"/>
              </w:tabs>
              <w:spacing w:before="10" w:line="198" w:lineRule="exact"/>
              <w:ind w:hanging="361"/>
              <w:rPr>
                <w:rFonts w:ascii="Helvetica" w:hAnsi="Helvetica"/>
                <w:sz w:val="16"/>
              </w:rPr>
            </w:pPr>
            <w:r>
              <w:rPr>
                <w:rFonts w:ascii="Helvetica" w:hAnsi="Helvetica"/>
                <w:sz w:val="16"/>
              </w:rPr>
              <w:t>The subsidy for an employee can’t be more than $847 per</w:t>
            </w:r>
            <w:r>
              <w:rPr>
                <w:rFonts w:ascii="Helvetica" w:hAnsi="Helvetica"/>
                <w:spacing w:val="-6"/>
                <w:sz w:val="16"/>
              </w:rPr>
              <w:t xml:space="preserve"> </w:t>
            </w:r>
            <w:r>
              <w:rPr>
                <w:rFonts w:ascii="Helvetica" w:hAnsi="Helvetica"/>
                <w:sz w:val="16"/>
              </w:rPr>
              <w:t>week.</w:t>
            </w:r>
          </w:p>
          <w:p w14:paraId="12443762" w14:textId="77777777" w:rsidR="00FA7423" w:rsidRDefault="00556286">
            <w:pPr>
              <w:pStyle w:val="TableParagraph"/>
              <w:numPr>
                <w:ilvl w:val="0"/>
                <w:numId w:val="4"/>
              </w:numPr>
              <w:tabs>
                <w:tab w:val="left" w:pos="830"/>
                <w:tab w:val="left" w:pos="831"/>
              </w:tabs>
              <w:spacing w:line="197" w:lineRule="exact"/>
              <w:ind w:hanging="361"/>
              <w:rPr>
                <w:rFonts w:ascii="Helvetica" w:hAnsi="Helvetica"/>
                <w:sz w:val="16"/>
              </w:rPr>
            </w:pPr>
            <w:r>
              <w:rPr>
                <w:rFonts w:ascii="Helvetica" w:hAnsi="Helvetica"/>
                <w:sz w:val="16"/>
              </w:rPr>
              <w:t>The subsidy will cover up to 12 weeks between March 15 and June 6,</w:t>
            </w:r>
            <w:r>
              <w:rPr>
                <w:rFonts w:ascii="Helvetica" w:hAnsi="Helvetica"/>
                <w:spacing w:val="-13"/>
                <w:sz w:val="16"/>
              </w:rPr>
              <w:t xml:space="preserve"> </w:t>
            </w:r>
            <w:r>
              <w:rPr>
                <w:rFonts w:ascii="Helvetica" w:hAnsi="Helvetica"/>
                <w:sz w:val="16"/>
              </w:rPr>
              <w:t>2020.</w:t>
            </w:r>
          </w:p>
          <w:p w14:paraId="5E0D77A0" w14:textId="77777777" w:rsidR="00FA7423" w:rsidRDefault="00556286">
            <w:pPr>
              <w:pStyle w:val="TableParagraph"/>
              <w:numPr>
                <w:ilvl w:val="0"/>
                <w:numId w:val="4"/>
              </w:numPr>
              <w:tabs>
                <w:tab w:val="left" w:pos="830"/>
                <w:tab w:val="left" w:pos="831"/>
              </w:tabs>
              <w:spacing w:before="4" w:line="230" w:lineRule="auto"/>
              <w:ind w:right="669"/>
              <w:rPr>
                <w:rFonts w:ascii="Helvetica" w:hAnsi="Helvetica"/>
                <w:sz w:val="16"/>
              </w:rPr>
            </w:pPr>
            <w:r>
              <w:rPr>
                <w:rFonts w:ascii="Helvetica" w:hAnsi="Helvetica"/>
                <w:sz w:val="16"/>
              </w:rPr>
              <w:t>Employers</w:t>
            </w:r>
            <w:r>
              <w:rPr>
                <w:rFonts w:ascii="Helvetica" w:hAnsi="Helvetica"/>
                <w:spacing w:val="-4"/>
                <w:sz w:val="16"/>
              </w:rPr>
              <w:t xml:space="preserve"> </w:t>
            </w:r>
            <w:r>
              <w:rPr>
                <w:rFonts w:ascii="Helvetica" w:hAnsi="Helvetica"/>
                <w:sz w:val="16"/>
              </w:rPr>
              <w:t>have</w:t>
            </w:r>
            <w:r>
              <w:rPr>
                <w:rFonts w:ascii="Helvetica" w:hAnsi="Helvetica"/>
                <w:spacing w:val="-3"/>
                <w:sz w:val="16"/>
              </w:rPr>
              <w:t xml:space="preserve"> </w:t>
            </w:r>
            <w:r>
              <w:rPr>
                <w:rFonts w:ascii="Helvetica" w:hAnsi="Helvetica"/>
                <w:sz w:val="16"/>
              </w:rPr>
              <w:t>to</w:t>
            </w:r>
            <w:r>
              <w:rPr>
                <w:rFonts w:ascii="Helvetica" w:hAnsi="Helvetica"/>
                <w:spacing w:val="-4"/>
                <w:sz w:val="16"/>
              </w:rPr>
              <w:t xml:space="preserve"> </w:t>
            </w:r>
            <w:r>
              <w:rPr>
                <w:rFonts w:ascii="Helvetica" w:hAnsi="Helvetica"/>
                <w:sz w:val="16"/>
              </w:rPr>
              <w:t>have</w:t>
            </w:r>
            <w:r>
              <w:rPr>
                <w:rFonts w:ascii="Helvetica" w:hAnsi="Helvetica"/>
                <w:spacing w:val="-3"/>
                <w:sz w:val="16"/>
              </w:rPr>
              <w:t xml:space="preserve"> </w:t>
            </w:r>
            <w:r>
              <w:rPr>
                <w:rFonts w:ascii="Helvetica" w:hAnsi="Helvetica"/>
                <w:sz w:val="16"/>
              </w:rPr>
              <w:t>had</w:t>
            </w:r>
            <w:r>
              <w:rPr>
                <w:rFonts w:ascii="Helvetica" w:hAnsi="Helvetica"/>
                <w:spacing w:val="-4"/>
                <w:sz w:val="16"/>
              </w:rPr>
              <w:t xml:space="preserve"> </w:t>
            </w:r>
            <w:r>
              <w:rPr>
                <w:rFonts w:ascii="Helvetica" w:hAnsi="Helvetica"/>
                <w:sz w:val="16"/>
              </w:rPr>
              <w:t>a</w:t>
            </w:r>
            <w:r>
              <w:rPr>
                <w:rFonts w:ascii="Helvetica" w:hAnsi="Helvetica"/>
                <w:spacing w:val="-3"/>
                <w:sz w:val="16"/>
              </w:rPr>
              <w:t xml:space="preserve"> </w:t>
            </w:r>
            <w:r>
              <w:rPr>
                <w:rFonts w:ascii="Helvetica" w:hAnsi="Helvetica"/>
                <w:sz w:val="16"/>
              </w:rPr>
              <w:t>30%</w:t>
            </w:r>
            <w:r>
              <w:rPr>
                <w:rFonts w:ascii="Helvetica" w:hAnsi="Helvetica"/>
                <w:spacing w:val="-3"/>
                <w:sz w:val="16"/>
              </w:rPr>
              <w:t xml:space="preserve"> </w:t>
            </w:r>
            <w:r>
              <w:rPr>
                <w:rFonts w:ascii="Helvetica" w:hAnsi="Helvetica"/>
                <w:sz w:val="16"/>
              </w:rPr>
              <w:t>decline</w:t>
            </w:r>
            <w:r>
              <w:rPr>
                <w:rFonts w:ascii="Helvetica" w:hAnsi="Helvetica"/>
                <w:spacing w:val="-3"/>
                <w:sz w:val="16"/>
              </w:rPr>
              <w:t xml:space="preserve"> </w:t>
            </w:r>
            <w:r>
              <w:rPr>
                <w:rFonts w:ascii="Helvetica" w:hAnsi="Helvetica"/>
                <w:sz w:val="16"/>
              </w:rPr>
              <w:t>in</w:t>
            </w:r>
            <w:r>
              <w:rPr>
                <w:rFonts w:ascii="Helvetica" w:hAnsi="Helvetica"/>
                <w:spacing w:val="-4"/>
                <w:sz w:val="16"/>
              </w:rPr>
              <w:t xml:space="preserve"> </w:t>
            </w:r>
            <w:r>
              <w:rPr>
                <w:rFonts w:ascii="Helvetica" w:hAnsi="Helvetica"/>
                <w:sz w:val="16"/>
              </w:rPr>
              <w:t>revenues</w:t>
            </w:r>
            <w:r>
              <w:rPr>
                <w:rFonts w:ascii="Helvetica" w:hAnsi="Helvetica"/>
                <w:spacing w:val="-3"/>
                <w:sz w:val="16"/>
              </w:rPr>
              <w:t xml:space="preserve"> </w:t>
            </w:r>
            <w:r>
              <w:rPr>
                <w:rFonts w:ascii="Helvetica" w:hAnsi="Helvetica"/>
                <w:sz w:val="16"/>
              </w:rPr>
              <w:t>because</w:t>
            </w:r>
            <w:r>
              <w:rPr>
                <w:rFonts w:ascii="Helvetica" w:hAnsi="Helvetica"/>
                <w:spacing w:val="-3"/>
                <w:sz w:val="16"/>
              </w:rPr>
              <w:t xml:space="preserve"> </w:t>
            </w:r>
            <w:r>
              <w:rPr>
                <w:rFonts w:ascii="Helvetica" w:hAnsi="Helvetica"/>
                <w:sz w:val="16"/>
              </w:rPr>
              <w:t>of</w:t>
            </w:r>
            <w:r>
              <w:rPr>
                <w:rFonts w:ascii="Helvetica" w:hAnsi="Helvetica"/>
                <w:spacing w:val="-4"/>
                <w:sz w:val="16"/>
              </w:rPr>
              <w:t xml:space="preserve"> </w:t>
            </w:r>
            <w:r>
              <w:rPr>
                <w:rFonts w:ascii="Helvetica" w:hAnsi="Helvetica"/>
                <w:sz w:val="16"/>
              </w:rPr>
              <w:t>the</w:t>
            </w:r>
            <w:r>
              <w:rPr>
                <w:rFonts w:ascii="Helvetica" w:hAnsi="Helvetica"/>
                <w:spacing w:val="-3"/>
                <w:sz w:val="16"/>
              </w:rPr>
              <w:t xml:space="preserve"> </w:t>
            </w:r>
            <w:r>
              <w:rPr>
                <w:rFonts w:ascii="Helvetica" w:hAnsi="Helvetica"/>
                <w:sz w:val="16"/>
              </w:rPr>
              <w:t>pandemic.</w:t>
            </w:r>
            <w:r>
              <w:rPr>
                <w:rFonts w:ascii="Helvetica" w:hAnsi="Helvetica"/>
                <w:spacing w:val="-4"/>
                <w:sz w:val="16"/>
              </w:rPr>
              <w:t xml:space="preserve"> </w:t>
            </w:r>
            <w:r>
              <w:rPr>
                <w:rFonts w:ascii="Helvetica" w:hAnsi="Helvetica"/>
                <w:sz w:val="16"/>
              </w:rPr>
              <w:t>The number of employees is not part of the</w:t>
            </w:r>
            <w:r>
              <w:rPr>
                <w:rFonts w:ascii="Helvetica" w:hAnsi="Helvetica"/>
                <w:spacing w:val="-4"/>
                <w:sz w:val="16"/>
              </w:rPr>
              <w:t xml:space="preserve"> </w:t>
            </w:r>
            <w:r>
              <w:rPr>
                <w:rFonts w:ascii="Helvetica" w:hAnsi="Helvetica"/>
                <w:sz w:val="16"/>
              </w:rPr>
              <w:t>eligibility.</w:t>
            </w:r>
          </w:p>
          <w:p w14:paraId="45B32AD6" w14:textId="77777777" w:rsidR="00FA7423" w:rsidRDefault="00556286">
            <w:pPr>
              <w:pStyle w:val="TableParagraph"/>
              <w:numPr>
                <w:ilvl w:val="0"/>
                <w:numId w:val="4"/>
              </w:numPr>
              <w:tabs>
                <w:tab w:val="left" w:pos="830"/>
                <w:tab w:val="left" w:pos="831"/>
              </w:tabs>
              <w:spacing w:before="10"/>
              <w:ind w:hanging="361"/>
              <w:rPr>
                <w:rFonts w:ascii="Helvetica" w:hAnsi="Helvetica"/>
                <w:sz w:val="16"/>
              </w:rPr>
            </w:pPr>
            <w:r>
              <w:rPr>
                <w:rFonts w:ascii="Helvetica" w:hAnsi="Helvetica"/>
                <w:sz w:val="16"/>
              </w:rPr>
              <w:t>Eligible employers are private corporations, non-profits and</w:t>
            </w:r>
            <w:r>
              <w:rPr>
                <w:rFonts w:ascii="Helvetica" w:hAnsi="Helvetica"/>
                <w:spacing w:val="-6"/>
                <w:sz w:val="16"/>
              </w:rPr>
              <w:t xml:space="preserve"> </w:t>
            </w:r>
            <w:r>
              <w:rPr>
                <w:rFonts w:ascii="Helvetica" w:hAnsi="Helvetica"/>
                <w:sz w:val="16"/>
              </w:rPr>
              <w:t>charities.</w:t>
            </w:r>
          </w:p>
          <w:p w14:paraId="057F3B4C" w14:textId="77777777" w:rsidR="00FA7423" w:rsidRDefault="00556286">
            <w:pPr>
              <w:pStyle w:val="TableParagraph"/>
              <w:numPr>
                <w:ilvl w:val="0"/>
                <w:numId w:val="4"/>
              </w:numPr>
              <w:tabs>
                <w:tab w:val="left" w:pos="830"/>
                <w:tab w:val="left" w:pos="831"/>
              </w:tabs>
              <w:spacing w:before="2" w:line="198" w:lineRule="exact"/>
              <w:ind w:hanging="361"/>
              <w:rPr>
                <w:rFonts w:ascii="Helvetica" w:hAnsi="Helvetica"/>
                <w:sz w:val="16"/>
              </w:rPr>
            </w:pPr>
            <w:r>
              <w:rPr>
                <w:rFonts w:ascii="Helvetica" w:hAnsi="Helvetica"/>
                <w:sz w:val="16"/>
              </w:rPr>
              <w:t>Employers will apply through the Canada Revenue Agency</w:t>
            </w:r>
            <w:r>
              <w:rPr>
                <w:rFonts w:ascii="Helvetica" w:hAnsi="Helvetica"/>
                <w:color w:val="0000FF"/>
                <w:sz w:val="16"/>
              </w:rPr>
              <w:t xml:space="preserve"> </w:t>
            </w:r>
            <w:r>
              <w:rPr>
                <w:rFonts w:ascii="Helvetica" w:hAnsi="Helvetica"/>
                <w:color w:val="0000FF"/>
                <w:sz w:val="16"/>
                <w:u w:val="single" w:color="0000FF"/>
              </w:rPr>
              <w:t>My Business Account</w:t>
            </w:r>
            <w:r>
              <w:rPr>
                <w:rFonts w:ascii="Helvetica" w:hAnsi="Helvetica"/>
                <w:color w:val="0000FF"/>
                <w:spacing w:val="-22"/>
                <w:sz w:val="16"/>
              </w:rPr>
              <w:t xml:space="preserve"> </w:t>
            </w:r>
            <w:r>
              <w:rPr>
                <w:rFonts w:ascii="Helvetica" w:hAnsi="Helvetica"/>
                <w:sz w:val="16"/>
              </w:rPr>
              <w:t>portal.</w:t>
            </w:r>
          </w:p>
          <w:p w14:paraId="7D128721" w14:textId="77777777" w:rsidR="00FA7423" w:rsidRDefault="00556286">
            <w:pPr>
              <w:pStyle w:val="TableParagraph"/>
              <w:numPr>
                <w:ilvl w:val="0"/>
                <w:numId w:val="4"/>
              </w:numPr>
              <w:tabs>
                <w:tab w:val="left" w:pos="830"/>
                <w:tab w:val="left" w:pos="831"/>
              </w:tabs>
              <w:spacing w:line="198" w:lineRule="exact"/>
              <w:ind w:hanging="361"/>
              <w:rPr>
                <w:rFonts w:ascii="Helvetica" w:hAnsi="Helvetica"/>
                <w:sz w:val="16"/>
              </w:rPr>
            </w:pPr>
            <w:r>
              <w:rPr>
                <w:rFonts w:ascii="Helvetica" w:hAnsi="Helvetica"/>
                <w:sz w:val="16"/>
              </w:rPr>
              <w:t>Employers cannot get the Wage Subsidy for workers who are getting the</w:t>
            </w:r>
            <w:r>
              <w:rPr>
                <w:rFonts w:ascii="Helvetica" w:hAnsi="Helvetica"/>
                <w:spacing w:val="-13"/>
                <w:sz w:val="16"/>
              </w:rPr>
              <w:t xml:space="preserve"> </w:t>
            </w:r>
            <w:r>
              <w:rPr>
                <w:rFonts w:ascii="Helvetica" w:hAnsi="Helvetica"/>
                <w:sz w:val="16"/>
              </w:rPr>
              <w:t>CERB</w:t>
            </w:r>
          </w:p>
          <w:p w14:paraId="4AD709DA" w14:textId="77777777" w:rsidR="009A20F9" w:rsidRDefault="009A20F9">
            <w:pPr>
              <w:pStyle w:val="TableParagraph"/>
              <w:numPr>
                <w:ilvl w:val="0"/>
                <w:numId w:val="4"/>
              </w:numPr>
              <w:tabs>
                <w:tab w:val="left" w:pos="830"/>
                <w:tab w:val="left" w:pos="831"/>
              </w:tabs>
              <w:spacing w:line="198" w:lineRule="exact"/>
              <w:ind w:hanging="361"/>
              <w:rPr>
                <w:rFonts w:ascii="Helvetica" w:hAnsi="Helvetica"/>
                <w:sz w:val="16"/>
              </w:rPr>
            </w:pPr>
            <w:r>
              <w:rPr>
                <w:rFonts w:ascii="Helvetica" w:hAnsi="Helvetica"/>
                <w:sz w:val="16"/>
              </w:rPr>
              <w:t xml:space="preserve">Money is expected to flow by </w:t>
            </w:r>
            <w:proofErr w:type="spellStart"/>
            <w:r>
              <w:rPr>
                <w:rFonts w:ascii="Helvetica" w:hAnsi="Helvetica"/>
                <w:sz w:val="16"/>
              </w:rPr>
              <w:t>mid May</w:t>
            </w:r>
            <w:proofErr w:type="spellEnd"/>
            <w:r>
              <w:rPr>
                <w:rFonts w:ascii="Helvetica" w:hAnsi="Helvetica"/>
                <w:sz w:val="16"/>
              </w:rPr>
              <w:t>.</w:t>
            </w:r>
          </w:p>
        </w:tc>
        <w:tc>
          <w:tcPr>
            <w:tcW w:w="7373" w:type="dxa"/>
          </w:tcPr>
          <w:p w14:paraId="36A1DC9E" w14:textId="77777777" w:rsidR="00FA7423" w:rsidRDefault="00556286">
            <w:pPr>
              <w:pStyle w:val="TableParagraph"/>
              <w:spacing w:before="2"/>
              <w:ind w:left="2224" w:right="2213"/>
              <w:jc w:val="center"/>
              <w:rPr>
                <w:b/>
                <w:sz w:val="16"/>
              </w:rPr>
            </w:pPr>
            <w:r>
              <w:rPr>
                <w:b/>
                <w:sz w:val="16"/>
              </w:rPr>
              <w:t>Canada Emergency Response Benefit</w:t>
            </w:r>
          </w:p>
          <w:p w14:paraId="7A996CDE" w14:textId="77777777" w:rsidR="00FA7423" w:rsidRDefault="00FA7423">
            <w:pPr>
              <w:pStyle w:val="TableParagraph"/>
              <w:rPr>
                <w:sz w:val="23"/>
              </w:rPr>
            </w:pPr>
          </w:p>
          <w:p w14:paraId="6AF267D3" w14:textId="77777777" w:rsidR="00FA7423" w:rsidRDefault="00556286">
            <w:pPr>
              <w:pStyle w:val="TableParagraph"/>
              <w:ind w:left="110"/>
              <w:rPr>
                <w:sz w:val="16"/>
              </w:rPr>
            </w:pPr>
            <w:r>
              <w:rPr>
                <w:sz w:val="16"/>
              </w:rPr>
              <w:t>Step 1: Get ready to apply</w:t>
            </w:r>
          </w:p>
          <w:p w14:paraId="7085E822" w14:textId="77777777" w:rsidR="00FA7423" w:rsidRDefault="00FA7423">
            <w:pPr>
              <w:pStyle w:val="TableParagraph"/>
              <w:rPr>
                <w:sz w:val="23"/>
              </w:rPr>
            </w:pPr>
          </w:p>
          <w:p w14:paraId="5C276280" w14:textId="77777777" w:rsidR="00FA7423" w:rsidRDefault="00556286">
            <w:pPr>
              <w:pStyle w:val="TableParagraph"/>
              <w:ind w:left="110" w:right="404"/>
              <w:rPr>
                <w:sz w:val="16"/>
              </w:rPr>
            </w:pPr>
            <w:r>
              <w:rPr>
                <w:sz w:val="16"/>
              </w:rPr>
              <w:t>If you can apply online (computer or mobile phone) go to and make sure you have a MyAccount with the Canada Revenue Agency:</w:t>
            </w:r>
          </w:p>
          <w:p w14:paraId="6DFAB5F8" w14:textId="77777777" w:rsidR="00FA7423" w:rsidRDefault="00FA7423">
            <w:pPr>
              <w:pStyle w:val="TableParagraph"/>
              <w:spacing w:before="9"/>
              <w:rPr>
                <w:sz w:val="23"/>
              </w:rPr>
            </w:pPr>
          </w:p>
          <w:p w14:paraId="4623D365" w14:textId="77777777" w:rsidR="00FA7423" w:rsidRDefault="00556286">
            <w:pPr>
              <w:pStyle w:val="TableParagraph"/>
              <w:spacing w:line="235" w:lineRule="auto"/>
              <w:ind w:left="110"/>
              <w:rPr>
                <w:sz w:val="16"/>
              </w:rPr>
            </w:pPr>
            <w:r>
              <w:rPr>
                <w:color w:val="0563C1"/>
                <w:w w:val="95"/>
                <w:sz w:val="16"/>
                <w:u w:val="single" w:color="0563C1"/>
              </w:rPr>
              <w:t>https://</w:t>
            </w:r>
            <w:hyperlink r:id="rId41">
              <w:r>
                <w:rPr>
                  <w:color w:val="0563C1"/>
                  <w:w w:val="95"/>
                  <w:sz w:val="16"/>
                  <w:u w:val="single" w:color="0563C1"/>
                </w:rPr>
                <w:t>www.canada.ca/en/revenue-agency/services/e-services/e-services-individuals/account-</w:t>
              </w:r>
            </w:hyperlink>
            <w:r>
              <w:rPr>
                <w:color w:val="0563C1"/>
                <w:w w:val="95"/>
                <w:sz w:val="16"/>
              </w:rPr>
              <w:t xml:space="preserve"> </w:t>
            </w:r>
            <w:r>
              <w:rPr>
                <w:color w:val="0563C1"/>
                <w:sz w:val="16"/>
                <w:u w:val="single" w:color="0563C1"/>
              </w:rPr>
              <w:t>individuals.htm</w:t>
            </w:r>
            <w:r>
              <w:rPr>
                <w:color w:val="0563C1"/>
                <w:sz w:val="16"/>
              </w:rPr>
              <w:t>l</w:t>
            </w:r>
          </w:p>
          <w:p w14:paraId="67719D89" w14:textId="77777777" w:rsidR="00FA7423" w:rsidRDefault="00FA7423">
            <w:pPr>
              <w:pStyle w:val="TableParagraph"/>
              <w:spacing w:before="9"/>
              <w:rPr>
                <w:sz w:val="23"/>
              </w:rPr>
            </w:pPr>
          </w:p>
          <w:p w14:paraId="0CB5746D" w14:textId="77777777" w:rsidR="00FA7423" w:rsidRDefault="00556286">
            <w:pPr>
              <w:pStyle w:val="TableParagraph"/>
              <w:spacing w:before="1" w:line="235" w:lineRule="auto"/>
              <w:ind w:left="110" w:right="182"/>
              <w:rPr>
                <w:sz w:val="16"/>
              </w:rPr>
            </w:pPr>
            <w:r>
              <w:rPr>
                <w:sz w:val="16"/>
              </w:rPr>
              <w:t>If you can’t apply online, there will be a dedicated 1-800 number you can call. Keep listening to the news or, in early April, call 1-800-O-Canada (1-800-622-6232).</w:t>
            </w:r>
          </w:p>
          <w:p w14:paraId="28404367" w14:textId="77777777" w:rsidR="00FA7423" w:rsidRDefault="00FA7423">
            <w:pPr>
              <w:pStyle w:val="TableParagraph"/>
              <w:spacing w:before="8"/>
              <w:rPr>
                <w:sz w:val="23"/>
              </w:rPr>
            </w:pPr>
          </w:p>
          <w:p w14:paraId="44669D09" w14:textId="77777777" w:rsidR="00FA7423" w:rsidRDefault="00556286">
            <w:pPr>
              <w:pStyle w:val="TableParagraph"/>
              <w:spacing w:before="1" w:line="235" w:lineRule="auto"/>
              <w:ind w:left="110" w:right="619"/>
              <w:rPr>
                <w:sz w:val="16"/>
              </w:rPr>
            </w:pPr>
            <w:r>
              <w:rPr>
                <w:sz w:val="16"/>
              </w:rPr>
              <w:t>March 27: SERVICE CANADA OFFICES ARE NOW CLOSED. We are waiting to hear how the government will help people without a computer and internet.</w:t>
            </w:r>
          </w:p>
          <w:p w14:paraId="2FA33B36" w14:textId="77777777" w:rsidR="00FA7423" w:rsidRDefault="00FA7423">
            <w:pPr>
              <w:pStyle w:val="TableParagraph"/>
              <w:spacing w:before="6"/>
              <w:rPr>
                <w:sz w:val="23"/>
              </w:rPr>
            </w:pPr>
          </w:p>
          <w:p w14:paraId="24235166" w14:textId="77777777" w:rsidR="00FA7423" w:rsidRDefault="00556286">
            <w:pPr>
              <w:pStyle w:val="TableParagraph"/>
              <w:spacing w:before="1"/>
              <w:ind w:left="110"/>
              <w:rPr>
                <w:sz w:val="16"/>
              </w:rPr>
            </w:pPr>
            <w:r>
              <w:rPr>
                <w:b/>
                <w:sz w:val="16"/>
              </w:rPr>
              <w:t>Important to know</w:t>
            </w:r>
            <w:r>
              <w:rPr>
                <w:sz w:val="16"/>
              </w:rPr>
              <w:t>:</w:t>
            </w:r>
          </w:p>
          <w:p w14:paraId="79F6742B" w14:textId="77777777" w:rsidR="00FA7423" w:rsidRDefault="00556286">
            <w:pPr>
              <w:pStyle w:val="TableParagraph"/>
              <w:spacing w:line="244" w:lineRule="auto"/>
              <w:ind w:left="110" w:right="482"/>
              <w:rPr>
                <w:rFonts w:ascii="Helvetica"/>
                <w:sz w:val="16"/>
              </w:rPr>
            </w:pPr>
            <w:r>
              <w:rPr>
                <w:rFonts w:ascii="Helvetica"/>
                <w:sz w:val="16"/>
              </w:rPr>
              <w:t xml:space="preserve">To make applications faster, CRA is asking people to apply on </w:t>
            </w:r>
            <w:r>
              <w:rPr>
                <w:rFonts w:ascii="Helvetica"/>
                <w:color w:val="0000FF"/>
                <w:sz w:val="16"/>
                <w:u w:val="single" w:color="0000FF"/>
              </w:rPr>
              <w:t>different weekdays</w:t>
            </w:r>
            <w:r>
              <w:rPr>
                <w:rFonts w:ascii="Helvetica"/>
                <w:color w:val="0000FF"/>
                <w:sz w:val="16"/>
              </w:rPr>
              <w:t xml:space="preserve"> </w:t>
            </w:r>
            <w:r>
              <w:rPr>
                <w:rFonts w:ascii="Helvetica"/>
                <w:sz w:val="16"/>
              </w:rPr>
              <w:t>based on the month of their birthday.</w:t>
            </w:r>
          </w:p>
          <w:p w14:paraId="7ED385B6" w14:textId="77777777" w:rsidR="00FA7423" w:rsidRDefault="00FA7423">
            <w:pPr>
              <w:pStyle w:val="TableParagraph"/>
              <w:spacing w:before="11"/>
            </w:pPr>
          </w:p>
          <w:p w14:paraId="13BD8D22" w14:textId="77777777" w:rsidR="00FA7423" w:rsidRDefault="00556286">
            <w:pPr>
              <w:pStyle w:val="TableParagraph"/>
              <w:spacing w:before="1"/>
              <w:ind w:left="110" w:right="59"/>
              <w:rPr>
                <w:sz w:val="16"/>
              </w:rPr>
            </w:pPr>
            <w:r>
              <w:rPr>
                <w:sz w:val="16"/>
              </w:rPr>
              <w:t xml:space="preserve">By </w:t>
            </w:r>
            <w:r>
              <w:rPr>
                <w:color w:val="0000FF"/>
                <w:sz w:val="16"/>
                <w:u w:val="single" w:color="0000FF"/>
              </w:rPr>
              <w:t>law</w:t>
            </w:r>
            <w:r>
              <w:rPr>
                <w:sz w:val="16"/>
              </w:rPr>
              <w:t>, you are eligible if you had at least $5,000 in income from work (employment or self- employment), EI maternity or parental benefits or Quebec’s parental benefits program QPIP in the last year; AND you have had no income from employment, self-employment, any EI benefit or QPIP for at least 14 days in a row.</w:t>
            </w:r>
          </w:p>
          <w:p w14:paraId="69DC081F" w14:textId="77777777" w:rsidR="00FA7423" w:rsidRDefault="00FA7423">
            <w:pPr>
              <w:pStyle w:val="TableParagraph"/>
              <w:spacing w:before="10"/>
            </w:pPr>
          </w:p>
          <w:p w14:paraId="393084FF" w14:textId="77777777" w:rsidR="00FA7423" w:rsidRDefault="00556286">
            <w:pPr>
              <w:pStyle w:val="TableParagraph"/>
              <w:ind w:left="110" w:right="221"/>
              <w:rPr>
                <w:sz w:val="16"/>
              </w:rPr>
            </w:pPr>
            <w:r>
              <w:rPr>
                <w:sz w:val="16"/>
              </w:rPr>
              <w:t>You can prove your identity to the government faster online if you use online banking through your bank or credit union.</w:t>
            </w:r>
          </w:p>
          <w:p w14:paraId="156B0E85" w14:textId="77777777" w:rsidR="00FA7423" w:rsidRDefault="00FA7423">
            <w:pPr>
              <w:pStyle w:val="TableParagraph"/>
              <w:spacing w:before="2"/>
              <w:rPr>
                <w:sz w:val="23"/>
              </w:rPr>
            </w:pPr>
          </w:p>
          <w:p w14:paraId="4718BCAA" w14:textId="77777777" w:rsidR="00FA7423" w:rsidRDefault="00556286">
            <w:pPr>
              <w:pStyle w:val="TableParagraph"/>
              <w:ind w:left="110"/>
              <w:rPr>
                <w:sz w:val="16"/>
              </w:rPr>
            </w:pPr>
            <w:r>
              <w:rPr>
                <w:sz w:val="16"/>
              </w:rPr>
              <w:t xml:space="preserve">Check the </w:t>
            </w:r>
            <w:proofErr w:type="spellStart"/>
            <w:r>
              <w:rPr>
                <w:sz w:val="16"/>
              </w:rPr>
              <w:t>labour</w:t>
            </w:r>
            <w:proofErr w:type="spellEnd"/>
            <w:r>
              <w:rPr>
                <w:sz w:val="16"/>
              </w:rPr>
              <w:t xml:space="preserve"> rules on job protection for your province or federally (if you work in banking, transportation, telecommunications or other federally regulated industries).</w:t>
            </w:r>
          </w:p>
          <w:p w14:paraId="1B0A9004" w14:textId="77777777" w:rsidR="00FA7423" w:rsidRDefault="00556286">
            <w:pPr>
              <w:pStyle w:val="TableParagraph"/>
              <w:spacing w:before="2" w:line="170" w:lineRule="exact"/>
              <w:ind w:left="110"/>
              <w:rPr>
                <w:sz w:val="16"/>
              </w:rPr>
            </w:pPr>
            <w:r>
              <w:rPr>
                <w:sz w:val="16"/>
              </w:rPr>
              <w:t>SEE LINKS LATER IN THIS DOCUMENT</w:t>
            </w:r>
          </w:p>
        </w:tc>
      </w:tr>
      <w:tr w:rsidR="00FA7423" w14:paraId="21941F01" w14:textId="77777777">
        <w:trPr>
          <w:trHeight w:val="575"/>
        </w:trPr>
        <w:tc>
          <w:tcPr>
            <w:tcW w:w="7656" w:type="dxa"/>
          </w:tcPr>
          <w:p w14:paraId="5FF0C7BE" w14:textId="77777777" w:rsidR="00FA7423" w:rsidRDefault="00FA7423">
            <w:pPr>
              <w:pStyle w:val="TableParagraph"/>
              <w:rPr>
                <w:rFonts w:ascii="Times New Roman"/>
                <w:sz w:val="16"/>
              </w:rPr>
            </w:pPr>
          </w:p>
        </w:tc>
        <w:tc>
          <w:tcPr>
            <w:tcW w:w="7373" w:type="dxa"/>
          </w:tcPr>
          <w:p w14:paraId="332BB77D" w14:textId="77777777" w:rsidR="00FA7423" w:rsidRDefault="00556286">
            <w:pPr>
              <w:pStyle w:val="TableParagraph"/>
              <w:spacing w:before="2"/>
              <w:ind w:left="110"/>
              <w:rPr>
                <w:b/>
                <w:sz w:val="16"/>
              </w:rPr>
            </w:pPr>
            <w:r>
              <w:rPr>
                <w:b/>
                <w:sz w:val="16"/>
              </w:rPr>
              <w:t>What you could receive:</w:t>
            </w:r>
          </w:p>
          <w:p w14:paraId="2F2B0CBB" w14:textId="77777777" w:rsidR="00FA7423" w:rsidRDefault="00556286">
            <w:pPr>
              <w:pStyle w:val="TableParagraph"/>
              <w:spacing w:before="7" w:line="188" w:lineRule="exact"/>
              <w:ind w:left="110" w:right="342"/>
              <w:rPr>
                <w:sz w:val="16"/>
              </w:rPr>
            </w:pPr>
            <w:r>
              <w:rPr>
                <w:sz w:val="16"/>
              </w:rPr>
              <w:t>Lump sum of $2,000 for every 4 weeks that you are eligible, to a maximum of 16 weeks between March 15 (retroactive) and October 3, 2020</w:t>
            </w:r>
          </w:p>
        </w:tc>
      </w:tr>
      <w:tr w:rsidR="00FA7423" w14:paraId="28E2B7A7" w14:textId="77777777">
        <w:trPr>
          <w:trHeight w:val="383"/>
        </w:trPr>
        <w:tc>
          <w:tcPr>
            <w:tcW w:w="7656" w:type="dxa"/>
          </w:tcPr>
          <w:p w14:paraId="4A761E43" w14:textId="77777777" w:rsidR="00FA7423" w:rsidRDefault="00556286">
            <w:pPr>
              <w:pStyle w:val="TableParagraph"/>
              <w:spacing w:line="193" w:lineRule="exact"/>
              <w:ind w:left="110"/>
              <w:rPr>
                <w:b/>
                <w:sz w:val="16"/>
              </w:rPr>
            </w:pPr>
            <w:r>
              <w:rPr>
                <w:b/>
                <w:sz w:val="16"/>
              </w:rPr>
              <w:t>Find out more:</w:t>
            </w:r>
          </w:p>
          <w:p w14:paraId="3073D352" w14:textId="77777777" w:rsidR="00FA7423" w:rsidRDefault="00556286">
            <w:pPr>
              <w:pStyle w:val="TableParagraph"/>
              <w:spacing w:line="170" w:lineRule="exact"/>
              <w:ind w:left="110"/>
              <w:rPr>
                <w:rFonts w:ascii="Helvetica"/>
                <w:sz w:val="16"/>
              </w:rPr>
            </w:pPr>
            <w:r>
              <w:rPr>
                <w:rFonts w:ascii="Helvetica"/>
                <w:color w:val="0000FF"/>
                <w:sz w:val="16"/>
                <w:u w:val="single" w:color="0000FF"/>
              </w:rPr>
              <w:t>https://</w:t>
            </w:r>
            <w:hyperlink r:id="rId42">
              <w:r>
                <w:rPr>
                  <w:rFonts w:ascii="Helvetica"/>
                  <w:color w:val="0000FF"/>
                  <w:sz w:val="16"/>
                  <w:u w:val="single" w:color="0000FF"/>
                </w:rPr>
                <w:t>www.canada.ca/en/department-finance/economic-response-plan.htm</w:t>
              </w:r>
              <w:r>
                <w:rPr>
                  <w:rFonts w:ascii="Helvetica"/>
                  <w:color w:val="0000FF"/>
                  <w:sz w:val="16"/>
                </w:rPr>
                <w:t>l</w:t>
              </w:r>
            </w:hyperlink>
          </w:p>
        </w:tc>
        <w:tc>
          <w:tcPr>
            <w:tcW w:w="7373" w:type="dxa"/>
          </w:tcPr>
          <w:p w14:paraId="667EC89A" w14:textId="77777777" w:rsidR="00FA7423" w:rsidRDefault="00556286">
            <w:pPr>
              <w:pStyle w:val="TableParagraph"/>
              <w:spacing w:line="206" w:lineRule="exact"/>
              <w:ind w:left="110"/>
              <w:rPr>
                <w:rFonts w:ascii="Arial"/>
                <w:sz w:val="18"/>
              </w:rPr>
            </w:pPr>
            <w:r>
              <w:rPr>
                <w:rFonts w:ascii="Helvetica"/>
                <w:b/>
                <w:sz w:val="16"/>
              </w:rPr>
              <w:t xml:space="preserve">Find out more: </w:t>
            </w:r>
            <w:r>
              <w:rPr>
                <w:rFonts w:ascii="Arial"/>
                <w:color w:val="0000FF"/>
                <w:sz w:val="18"/>
                <w:u w:val="single" w:color="0000FF"/>
              </w:rPr>
              <w:t>https://</w:t>
            </w:r>
            <w:hyperlink r:id="rId43">
              <w:r>
                <w:rPr>
                  <w:rFonts w:ascii="Arial"/>
                  <w:color w:val="0000FF"/>
                  <w:sz w:val="18"/>
                  <w:u w:val="single" w:color="0000FF"/>
                </w:rPr>
                <w:t>www.canada.ca/en/services/benefits/ei/cerb-application.htm</w:t>
              </w:r>
              <w:r>
                <w:rPr>
                  <w:rFonts w:ascii="Arial"/>
                  <w:color w:val="0000FF"/>
                  <w:sz w:val="18"/>
                </w:rPr>
                <w:t>l</w:t>
              </w:r>
            </w:hyperlink>
          </w:p>
        </w:tc>
      </w:tr>
    </w:tbl>
    <w:p w14:paraId="1CAC573D" w14:textId="77777777" w:rsidR="00FA7423" w:rsidRDefault="00FA7423">
      <w:pPr>
        <w:spacing w:line="206" w:lineRule="exact"/>
        <w:rPr>
          <w:rFonts w:ascii="Arial"/>
          <w:sz w:val="18"/>
        </w:rPr>
        <w:sectPr w:rsidR="00FA7423">
          <w:pgSz w:w="16840" w:h="11910" w:orient="landscape"/>
          <w:pgMar w:top="920" w:right="700" w:bottom="280" w:left="320" w:header="715" w:footer="0" w:gutter="0"/>
          <w:cols w:space="720"/>
        </w:sectPr>
      </w:pPr>
    </w:p>
    <w:p w14:paraId="1A9B8346" w14:textId="77777777" w:rsidR="00FA7423" w:rsidRDefault="009A20F9">
      <w:pPr>
        <w:spacing w:before="3"/>
        <w:rPr>
          <w:sz w:val="23"/>
        </w:rPr>
      </w:pPr>
      <w:r>
        <w:rPr>
          <w:noProof/>
        </w:rPr>
        <mc:AlternateContent>
          <mc:Choice Requires="wps">
            <w:drawing>
              <wp:anchor distT="0" distB="0" distL="114300" distR="114300" simplePos="0" relativeHeight="250485760" behindDoc="1" locked="0" layoutInCell="1" allowOverlap="1">
                <wp:simplePos x="0" y="0"/>
                <wp:positionH relativeFrom="page">
                  <wp:posOffset>5102225</wp:posOffset>
                </wp:positionH>
                <wp:positionV relativeFrom="page">
                  <wp:posOffset>2292350</wp:posOffset>
                </wp:positionV>
                <wp:extent cx="238061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80615" cy="0"/>
                        </a:xfrm>
                        <a:prstGeom prst="line">
                          <a:avLst/>
                        </a:prstGeom>
                        <a:noFill/>
                        <a:ln w="6096">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5E770" id="Line 7" o:spid="_x0000_s1026" style="position:absolute;z-index:-2528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75pt,180.5pt" to="589.2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" strokecolor="#0563c1" strokeweight=".48pt">
                <o:lock v:ext="edit" shapetype="f"/>
                <w10:wrap anchorx="page" anchory="page"/>
              </v:line>
            </w:pict>
          </mc:Fallback>
        </mc:AlternateContent>
      </w:r>
    </w:p>
    <w:tbl>
      <w:tblPr>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4"/>
        <w:gridCol w:w="8520"/>
      </w:tblGrid>
      <w:tr w:rsidR="00FA7423" w14:paraId="5530B995" w14:textId="77777777">
        <w:trPr>
          <w:trHeight w:val="417"/>
        </w:trPr>
        <w:tc>
          <w:tcPr>
            <w:tcW w:w="14544" w:type="dxa"/>
            <w:gridSpan w:val="2"/>
          </w:tcPr>
          <w:p w14:paraId="5B07CC2D" w14:textId="77777777" w:rsidR="00FA7423" w:rsidRDefault="00556286">
            <w:pPr>
              <w:pStyle w:val="TableParagraph"/>
              <w:spacing w:line="268" w:lineRule="exact"/>
              <w:ind w:left="110"/>
              <w:rPr>
                <w:b/>
              </w:rPr>
            </w:pPr>
            <w:r>
              <w:rPr>
                <w:b/>
              </w:rPr>
              <w:t>I’m not sure that my employer is following the rules.</w:t>
            </w:r>
          </w:p>
        </w:tc>
      </w:tr>
      <w:tr w:rsidR="00FA7423" w14:paraId="27B0E3AE" w14:textId="77777777">
        <w:trPr>
          <w:trHeight w:val="7593"/>
        </w:trPr>
        <w:tc>
          <w:tcPr>
            <w:tcW w:w="6024" w:type="dxa"/>
          </w:tcPr>
          <w:p w14:paraId="494C5DCC" w14:textId="77777777" w:rsidR="00FA7423" w:rsidRDefault="00556286">
            <w:pPr>
              <w:pStyle w:val="TableParagraph"/>
              <w:spacing w:before="1"/>
              <w:ind w:left="154"/>
              <w:rPr>
                <w:sz w:val="16"/>
              </w:rPr>
            </w:pPr>
            <w:r>
              <w:rPr>
                <w:sz w:val="16"/>
              </w:rPr>
              <w:t>Do you work in any of the following? :</w:t>
            </w:r>
          </w:p>
          <w:p w14:paraId="11B73EB1" w14:textId="77777777" w:rsidR="00FA7423" w:rsidRDefault="00FA7423">
            <w:pPr>
              <w:pStyle w:val="TableParagraph"/>
              <w:spacing w:before="11"/>
              <w:rPr>
                <w:sz w:val="25"/>
              </w:rPr>
            </w:pPr>
          </w:p>
          <w:p w14:paraId="3DECCF23" w14:textId="77777777" w:rsidR="00FA7423" w:rsidRDefault="00556286">
            <w:pPr>
              <w:pStyle w:val="TableParagraph"/>
              <w:numPr>
                <w:ilvl w:val="0"/>
                <w:numId w:val="3"/>
              </w:numPr>
              <w:tabs>
                <w:tab w:val="left" w:pos="830"/>
                <w:tab w:val="left" w:pos="831"/>
              </w:tabs>
              <w:ind w:hanging="361"/>
              <w:rPr>
                <w:sz w:val="16"/>
              </w:rPr>
            </w:pPr>
            <w:r>
              <w:rPr>
                <w:sz w:val="16"/>
              </w:rPr>
              <w:t>A</w:t>
            </w:r>
            <w:r>
              <w:rPr>
                <w:spacing w:val="-1"/>
                <w:sz w:val="16"/>
              </w:rPr>
              <w:t xml:space="preserve"> </w:t>
            </w:r>
            <w:r>
              <w:rPr>
                <w:sz w:val="16"/>
              </w:rPr>
              <w:t>bank</w:t>
            </w:r>
          </w:p>
          <w:p w14:paraId="40D34C74" w14:textId="77777777" w:rsidR="00FA7423" w:rsidRDefault="00556286">
            <w:pPr>
              <w:pStyle w:val="TableParagraph"/>
              <w:numPr>
                <w:ilvl w:val="0"/>
                <w:numId w:val="3"/>
              </w:numPr>
              <w:tabs>
                <w:tab w:val="left" w:pos="830"/>
                <w:tab w:val="left" w:pos="831"/>
              </w:tabs>
              <w:spacing w:before="10"/>
              <w:ind w:hanging="361"/>
              <w:rPr>
                <w:sz w:val="16"/>
              </w:rPr>
            </w:pPr>
            <w:r>
              <w:rPr>
                <w:sz w:val="16"/>
              </w:rPr>
              <w:t>Air transportation including airlines and</w:t>
            </w:r>
            <w:r>
              <w:rPr>
                <w:spacing w:val="-4"/>
                <w:sz w:val="16"/>
              </w:rPr>
              <w:t xml:space="preserve"> </w:t>
            </w:r>
            <w:r>
              <w:rPr>
                <w:sz w:val="16"/>
              </w:rPr>
              <w:t>airports</w:t>
            </w:r>
          </w:p>
          <w:p w14:paraId="0528D6B6" w14:textId="77777777" w:rsidR="00FA7423" w:rsidRDefault="00556286">
            <w:pPr>
              <w:pStyle w:val="TableParagraph"/>
              <w:numPr>
                <w:ilvl w:val="0"/>
                <w:numId w:val="3"/>
              </w:numPr>
              <w:tabs>
                <w:tab w:val="left" w:pos="830"/>
                <w:tab w:val="left" w:pos="831"/>
              </w:tabs>
              <w:spacing w:before="10"/>
              <w:ind w:hanging="361"/>
              <w:rPr>
                <w:sz w:val="16"/>
              </w:rPr>
            </w:pPr>
            <w:r>
              <w:rPr>
                <w:sz w:val="16"/>
              </w:rPr>
              <w:t>Telephone, cable or tv</w:t>
            </w:r>
            <w:r>
              <w:rPr>
                <w:spacing w:val="-2"/>
                <w:sz w:val="16"/>
              </w:rPr>
              <w:t xml:space="preserve"> </w:t>
            </w:r>
            <w:r>
              <w:rPr>
                <w:sz w:val="16"/>
              </w:rPr>
              <w:t>services</w:t>
            </w:r>
          </w:p>
          <w:p w14:paraId="0AC1AC0F" w14:textId="77777777" w:rsidR="00FA7423" w:rsidRDefault="00556286">
            <w:pPr>
              <w:pStyle w:val="TableParagraph"/>
              <w:numPr>
                <w:ilvl w:val="0"/>
                <w:numId w:val="3"/>
              </w:numPr>
              <w:tabs>
                <w:tab w:val="left" w:pos="830"/>
                <w:tab w:val="left" w:pos="831"/>
              </w:tabs>
              <w:spacing w:before="10"/>
              <w:ind w:hanging="361"/>
              <w:rPr>
                <w:sz w:val="16"/>
              </w:rPr>
            </w:pPr>
            <w:r>
              <w:rPr>
                <w:sz w:val="16"/>
              </w:rPr>
              <w:t>Radio or</w:t>
            </w:r>
            <w:r>
              <w:rPr>
                <w:spacing w:val="-1"/>
                <w:sz w:val="16"/>
              </w:rPr>
              <w:t xml:space="preserve"> </w:t>
            </w:r>
            <w:r>
              <w:rPr>
                <w:sz w:val="16"/>
              </w:rPr>
              <w:t>TV</w:t>
            </w:r>
          </w:p>
          <w:p w14:paraId="42F267CF" w14:textId="77777777" w:rsidR="00FA7423" w:rsidRDefault="00556286">
            <w:pPr>
              <w:pStyle w:val="TableParagraph"/>
              <w:numPr>
                <w:ilvl w:val="0"/>
                <w:numId w:val="3"/>
              </w:numPr>
              <w:tabs>
                <w:tab w:val="left" w:pos="830"/>
                <w:tab w:val="left" w:pos="831"/>
              </w:tabs>
              <w:spacing w:before="10"/>
              <w:ind w:hanging="361"/>
              <w:rPr>
                <w:sz w:val="16"/>
              </w:rPr>
            </w:pPr>
            <w:r>
              <w:rPr>
                <w:sz w:val="16"/>
              </w:rPr>
              <w:t>Marine shipping or</w:t>
            </w:r>
            <w:r>
              <w:rPr>
                <w:spacing w:val="-1"/>
                <w:sz w:val="16"/>
              </w:rPr>
              <w:t xml:space="preserve"> </w:t>
            </w:r>
            <w:r>
              <w:rPr>
                <w:sz w:val="16"/>
              </w:rPr>
              <w:t>ports</w:t>
            </w:r>
          </w:p>
          <w:p w14:paraId="6885380E" w14:textId="77777777" w:rsidR="00FA7423" w:rsidRDefault="00556286">
            <w:pPr>
              <w:pStyle w:val="TableParagraph"/>
              <w:numPr>
                <w:ilvl w:val="0"/>
                <w:numId w:val="3"/>
              </w:numPr>
              <w:tabs>
                <w:tab w:val="left" w:pos="830"/>
                <w:tab w:val="left" w:pos="831"/>
              </w:tabs>
              <w:spacing w:before="10"/>
              <w:ind w:hanging="361"/>
              <w:rPr>
                <w:sz w:val="16"/>
              </w:rPr>
            </w:pPr>
            <w:r>
              <w:rPr>
                <w:sz w:val="16"/>
              </w:rPr>
              <w:t>Rail or road transportation across provincial</w:t>
            </w:r>
            <w:r>
              <w:rPr>
                <w:spacing w:val="-6"/>
                <w:sz w:val="16"/>
              </w:rPr>
              <w:t xml:space="preserve"> </w:t>
            </w:r>
            <w:r>
              <w:rPr>
                <w:sz w:val="16"/>
              </w:rPr>
              <w:t>borders</w:t>
            </w:r>
          </w:p>
          <w:p w14:paraId="59C45257" w14:textId="77777777" w:rsidR="00FA7423" w:rsidRDefault="00556286">
            <w:pPr>
              <w:pStyle w:val="TableParagraph"/>
              <w:numPr>
                <w:ilvl w:val="0"/>
                <w:numId w:val="3"/>
              </w:numPr>
              <w:tabs>
                <w:tab w:val="left" w:pos="830"/>
                <w:tab w:val="left" w:pos="831"/>
              </w:tabs>
              <w:spacing w:before="18" w:line="228" w:lineRule="auto"/>
              <w:ind w:right="1285"/>
              <w:rPr>
                <w:sz w:val="16"/>
              </w:rPr>
            </w:pPr>
            <w:r>
              <w:rPr>
                <w:sz w:val="16"/>
              </w:rPr>
              <w:t>Other federally-regulated work:</w:t>
            </w:r>
            <w:r>
              <w:rPr>
                <w:color w:val="0563C1"/>
                <w:sz w:val="16"/>
                <w:u w:val="single" w:color="0563C1"/>
              </w:rPr>
              <w:t xml:space="preserve"> https://</w:t>
            </w:r>
            <w:hyperlink r:id="rId44">
              <w:r>
                <w:rPr>
                  <w:color w:val="0563C1"/>
                  <w:sz w:val="16"/>
                  <w:u w:val="single" w:color="0563C1"/>
                </w:rPr>
                <w:t>www.canada.ca/en/employment-social-</w:t>
              </w:r>
            </w:hyperlink>
            <w:r>
              <w:rPr>
                <w:color w:val="0563C1"/>
                <w:sz w:val="16"/>
                <w:u w:val="single" w:color="0563C1"/>
              </w:rPr>
              <w:t xml:space="preserve"> </w:t>
            </w:r>
            <w:r>
              <w:rPr>
                <w:color w:val="0563C1"/>
                <w:w w:val="95"/>
                <w:sz w:val="16"/>
                <w:u w:val="single" w:color="0563C1"/>
              </w:rPr>
              <w:t xml:space="preserve">development/programs/employment-equity/regulated- </w:t>
            </w:r>
            <w:r>
              <w:rPr>
                <w:color w:val="0563C1"/>
                <w:sz w:val="16"/>
                <w:u w:val="single" w:color="0563C1"/>
              </w:rPr>
              <w:t>industries/apply-labour-standards.htm</w:t>
            </w:r>
            <w:r>
              <w:rPr>
                <w:color w:val="0563C1"/>
                <w:sz w:val="16"/>
              </w:rPr>
              <w:t>l</w:t>
            </w:r>
          </w:p>
          <w:p w14:paraId="5B97CAF7" w14:textId="77777777" w:rsidR="00FA7423" w:rsidRDefault="00556286">
            <w:pPr>
              <w:pStyle w:val="TableParagraph"/>
              <w:spacing w:before="15" w:line="460" w:lineRule="atLeast"/>
              <w:ind w:left="110" w:right="1898"/>
              <w:rPr>
                <w:sz w:val="16"/>
              </w:rPr>
            </w:pPr>
            <w:r>
              <w:rPr>
                <w:sz w:val="16"/>
              </w:rPr>
              <w:t xml:space="preserve">If yes, you are likely covered by the federal </w:t>
            </w:r>
            <w:proofErr w:type="spellStart"/>
            <w:r>
              <w:rPr>
                <w:sz w:val="16"/>
              </w:rPr>
              <w:t>labour</w:t>
            </w:r>
            <w:proofErr w:type="spellEnd"/>
            <w:r>
              <w:rPr>
                <w:sz w:val="16"/>
              </w:rPr>
              <w:t xml:space="preserve"> code. You can find out more about your rights here:</w:t>
            </w:r>
          </w:p>
          <w:p w14:paraId="69524D21" w14:textId="77777777" w:rsidR="00FA7423" w:rsidRDefault="00556286">
            <w:pPr>
              <w:pStyle w:val="TableParagraph"/>
              <w:spacing w:before="10" w:line="235" w:lineRule="auto"/>
              <w:ind w:left="110"/>
              <w:rPr>
                <w:sz w:val="16"/>
              </w:rPr>
            </w:pPr>
            <w:r>
              <w:rPr>
                <w:color w:val="0563C1"/>
                <w:w w:val="95"/>
                <w:sz w:val="16"/>
                <w:u w:val="single" w:color="0563C1"/>
              </w:rPr>
              <w:t>https://</w:t>
            </w:r>
            <w:hyperlink r:id="rId45">
              <w:r>
                <w:rPr>
                  <w:color w:val="0563C1"/>
                  <w:w w:val="95"/>
                  <w:sz w:val="16"/>
                  <w:u w:val="single" w:color="0563C1"/>
                </w:rPr>
                <w:t>www.canada.ca/en/employment-social-development/services/labour-</w:t>
              </w:r>
            </w:hyperlink>
            <w:r>
              <w:rPr>
                <w:color w:val="0563C1"/>
                <w:w w:val="95"/>
                <w:sz w:val="16"/>
              </w:rPr>
              <w:t xml:space="preserve"> </w:t>
            </w:r>
            <w:r>
              <w:rPr>
                <w:color w:val="0563C1"/>
                <w:sz w:val="16"/>
                <w:u w:val="single" w:color="0563C1"/>
              </w:rPr>
              <w:t>standards/reports.htm</w:t>
            </w:r>
            <w:r>
              <w:rPr>
                <w:color w:val="0563C1"/>
                <w:sz w:val="16"/>
              </w:rPr>
              <w:t>l</w:t>
            </w:r>
          </w:p>
          <w:p w14:paraId="1565DE4E" w14:textId="77777777" w:rsidR="00FA7423" w:rsidRDefault="00FA7423">
            <w:pPr>
              <w:pStyle w:val="TableParagraph"/>
              <w:rPr>
                <w:sz w:val="18"/>
              </w:rPr>
            </w:pPr>
          </w:p>
          <w:p w14:paraId="000E1EB9" w14:textId="77777777" w:rsidR="00FA7423" w:rsidRDefault="00FA7423">
            <w:pPr>
              <w:pStyle w:val="TableParagraph"/>
              <w:spacing w:before="7"/>
              <w:rPr>
                <w:sz w:val="25"/>
              </w:rPr>
            </w:pPr>
          </w:p>
          <w:p w14:paraId="38BD3E27" w14:textId="77777777" w:rsidR="00FA7423" w:rsidRDefault="00556286">
            <w:pPr>
              <w:pStyle w:val="TableParagraph"/>
              <w:spacing w:before="1"/>
              <w:ind w:left="110"/>
              <w:rPr>
                <w:sz w:val="16"/>
              </w:rPr>
            </w:pPr>
            <w:r>
              <w:rPr>
                <w:sz w:val="16"/>
              </w:rPr>
              <w:t>If you have more questions, call 1-800-O-Canada (1-800-622-6232)</w:t>
            </w:r>
          </w:p>
        </w:tc>
        <w:tc>
          <w:tcPr>
            <w:tcW w:w="8520" w:type="dxa"/>
          </w:tcPr>
          <w:p w14:paraId="4F0638AF" w14:textId="77777777" w:rsidR="00FA7423" w:rsidRDefault="00556286">
            <w:pPr>
              <w:pStyle w:val="TableParagraph"/>
              <w:spacing w:before="4" w:line="235" w:lineRule="auto"/>
              <w:ind w:left="105" w:right="229"/>
              <w:rPr>
                <w:sz w:val="16"/>
              </w:rPr>
            </w:pPr>
            <w:r>
              <w:rPr>
                <w:sz w:val="16"/>
              </w:rPr>
              <w:t>If you work for another kind of employer, you should be covered by provincial or territorial rules. Check the links or call the toll-free numbers below for where you live:</w:t>
            </w:r>
          </w:p>
          <w:p w14:paraId="3CB962DF" w14:textId="77777777" w:rsidR="00FA7423" w:rsidRDefault="00FA7423">
            <w:pPr>
              <w:pStyle w:val="TableParagraph"/>
              <w:spacing w:before="6"/>
              <w:rPr>
                <w:sz w:val="23"/>
              </w:rPr>
            </w:pPr>
          </w:p>
          <w:p w14:paraId="2F12E1ED" w14:textId="77777777" w:rsidR="00FA7423" w:rsidRDefault="00556286">
            <w:pPr>
              <w:pStyle w:val="TableParagraph"/>
              <w:ind w:left="105"/>
              <w:rPr>
                <w:sz w:val="16"/>
              </w:rPr>
            </w:pPr>
            <w:r>
              <w:rPr>
                <w:sz w:val="16"/>
              </w:rPr>
              <w:t xml:space="preserve">Alberta: </w:t>
            </w:r>
            <w:r>
              <w:rPr>
                <w:color w:val="0563C1"/>
                <w:sz w:val="16"/>
                <w:u w:val="single" w:color="0563C1"/>
              </w:rPr>
              <w:t>https://</w:t>
            </w:r>
            <w:hyperlink r:id="rId46">
              <w:r>
                <w:rPr>
                  <w:color w:val="0563C1"/>
                  <w:sz w:val="16"/>
                  <w:u w:val="single" w:color="0563C1"/>
                </w:rPr>
                <w:t>www.alberta.ca/employment-standards.aspx</w:t>
              </w:r>
            </w:hyperlink>
            <w:r>
              <w:rPr>
                <w:color w:val="0563C1"/>
                <w:sz w:val="16"/>
              </w:rPr>
              <w:t xml:space="preserve"> </w:t>
            </w:r>
            <w:r>
              <w:rPr>
                <w:sz w:val="16"/>
              </w:rPr>
              <w:t>Phone: 1-877-427-3731</w:t>
            </w:r>
          </w:p>
          <w:p w14:paraId="0271FD92" w14:textId="77777777" w:rsidR="00FA7423" w:rsidRDefault="00FA7423">
            <w:pPr>
              <w:pStyle w:val="TableParagraph"/>
              <w:rPr>
                <w:sz w:val="23"/>
              </w:rPr>
            </w:pPr>
          </w:p>
          <w:p w14:paraId="6A196D8E" w14:textId="77777777" w:rsidR="00FA7423" w:rsidRDefault="00556286">
            <w:pPr>
              <w:pStyle w:val="TableParagraph"/>
              <w:spacing w:before="1"/>
              <w:ind w:left="105" w:right="466"/>
              <w:rPr>
                <w:sz w:val="16"/>
              </w:rPr>
            </w:pPr>
            <w:r>
              <w:rPr>
                <w:sz w:val="16"/>
              </w:rPr>
              <w:t>B.C.:</w:t>
            </w:r>
            <w:r>
              <w:rPr>
                <w:color w:val="0563C1"/>
                <w:sz w:val="16"/>
              </w:rPr>
              <w:t xml:space="preserve"> </w:t>
            </w:r>
            <w:r>
              <w:rPr>
                <w:color w:val="0563C1"/>
                <w:sz w:val="16"/>
                <w:u w:val="single" w:color="0563C1"/>
              </w:rPr>
              <w:t>https://www2.gov.bc.ca/gov/content/employment-business/employment-standards-advice/employment-</w:t>
            </w:r>
            <w:r>
              <w:rPr>
                <w:color w:val="0563C1"/>
                <w:sz w:val="16"/>
              </w:rPr>
              <w:t xml:space="preserve"> standards </w:t>
            </w:r>
            <w:r>
              <w:rPr>
                <w:sz w:val="16"/>
              </w:rPr>
              <w:t>Phone: 1-833-236-3700</w:t>
            </w:r>
          </w:p>
          <w:p w14:paraId="6C8CBE2C" w14:textId="77777777" w:rsidR="00FA7423" w:rsidRDefault="009A20F9">
            <w:pPr>
              <w:pStyle w:val="TableParagraph"/>
              <w:spacing w:line="20" w:lineRule="exact"/>
              <w:ind w:left="100"/>
              <w:rPr>
                <w:sz w:val="2"/>
              </w:rPr>
            </w:pPr>
            <w:r>
              <w:rPr>
                <w:noProof/>
                <w:sz w:val="2"/>
              </w:rPr>
              <mc:AlternateContent>
                <mc:Choice Requires="wpg">
                  <w:drawing>
                    <wp:inline distT="0" distB="0" distL="0" distR="0">
                      <wp:extent cx="454660" cy="6350"/>
                      <wp:effectExtent l="0" t="0" r="2540" b="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6350"/>
                                <a:chOff x="0" y="0"/>
                                <a:chExt cx="716" cy="10"/>
                              </a:xfrm>
                            </wpg:grpSpPr>
                            <wps:wsp>
                              <wps:cNvPr id="9" name="Line 6"/>
                              <wps:cNvCnPr>
                                <a:cxnSpLocks/>
                              </wps:cNvCnPr>
                              <wps:spPr bwMode="auto">
                                <a:xfrm>
                                  <a:off x="0" y="5"/>
                                  <a:ext cx="715" cy="0"/>
                                </a:xfrm>
                                <a:prstGeom prst="line">
                                  <a:avLst/>
                                </a:prstGeom>
                                <a:noFill/>
                                <a:ln w="6096">
                                  <a:solidFill>
                                    <a:srgbClr val="0563C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A47049" id="Group 5" o:spid="_x0000_s1026" style="width:35.8pt;height:.5pt;mso-position-horizontal-relative:char;mso-position-vertical-relative:line" coordsize="71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">
                      <v:line id="Line 6" o:spid="_x0000_s1027" style="position:absolute;visibility:visible;mso-wrap-style:square" from="0,5" to="7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" strokecolor="#0563c1" strokeweight=".48pt">
                        <o:lock v:ext="edit" shapetype="f"/>
                      </v:line>
                      <w10:anchorlock/>
                    </v:group>
                  </w:pict>
                </mc:Fallback>
              </mc:AlternateContent>
            </w:r>
          </w:p>
          <w:p w14:paraId="6E6889CE" w14:textId="77777777" w:rsidR="00FA7423" w:rsidRDefault="00556286">
            <w:pPr>
              <w:pStyle w:val="TableParagraph"/>
              <w:spacing w:line="460" w:lineRule="atLeast"/>
              <w:ind w:left="105" w:right="1901"/>
              <w:rPr>
                <w:sz w:val="16"/>
              </w:rPr>
            </w:pPr>
            <w:r>
              <w:rPr>
                <w:sz w:val="16"/>
              </w:rPr>
              <w:t xml:space="preserve">Manitoba: </w:t>
            </w:r>
            <w:hyperlink r:id="rId47">
              <w:r>
                <w:rPr>
                  <w:color w:val="0563C1"/>
                  <w:sz w:val="16"/>
                </w:rPr>
                <w:t>https://www.gov.mb.ca/labour/standards/index.html</w:t>
              </w:r>
            </w:hyperlink>
            <w:r>
              <w:rPr>
                <w:color w:val="0563C1"/>
                <w:sz w:val="16"/>
              </w:rPr>
              <w:t xml:space="preserve"> </w:t>
            </w:r>
            <w:r>
              <w:rPr>
                <w:sz w:val="16"/>
              </w:rPr>
              <w:t xml:space="preserve">Phone: 1-800-821-4307 New Brunswick: </w:t>
            </w:r>
            <w:r>
              <w:rPr>
                <w:color w:val="0563C1"/>
                <w:sz w:val="16"/>
                <w:u w:val="single" w:color="0563C1"/>
              </w:rPr>
              <w:t>https://www2.gnb.ca/content/gnb/en/departments/post-</w:t>
            </w:r>
          </w:p>
          <w:p w14:paraId="3B7B8C5D" w14:textId="77777777" w:rsidR="00FA7423" w:rsidRDefault="00556286">
            <w:pPr>
              <w:pStyle w:val="TableParagraph"/>
              <w:spacing w:before="6"/>
              <w:ind w:left="105"/>
              <w:rPr>
                <w:sz w:val="16"/>
              </w:rPr>
            </w:pPr>
            <w:r>
              <w:rPr>
                <w:color w:val="0563C1"/>
                <w:sz w:val="16"/>
                <w:u w:val="single" w:color="0563C1"/>
              </w:rPr>
              <w:t>secondary_education_training_and_labour/People/content/EmploymentStandards.htm</w:t>
            </w:r>
            <w:r>
              <w:rPr>
                <w:color w:val="0563C1"/>
                <w:sz w:val="16"/>
              </w:rPr>
              <w:t xml:space="preserve">l </w:t>
            </w:r>
            <w:r>
              <w:rPr>
                <w:sz w:val="16"/>
              </w:rPr>
              <w:t>Phone: 1-888-452-2687</w:t>
            </w:r>
          </w:p>
          <w:p w14:paraId="0DC48E40" w14:textId="77777777" w:rsidR="00FA7423" w:rsidRDefault="00FA7423">
            <w:pPr>
              <w:pStyle w:val="TableParagraph"/>
              <w:spacing w:before="1"/>
              <w:rPr>
                <w:sz w:val="23"/>
              </w:rPr>
            </w:pPr>
          </w:p>
          <w:p w14:paraId="4891E525" w14:textId="77777777" w:rsidR="00FA7423" w:rsidRDefault="00556286">
            <w:pPr>
              <w:pStyle w:val="TableParagraph"/>
              <w:ind w:left="105" w:right="3777"/>
              <w:rPr>
                <w:sz w:val="16"/>
              </w:rPr>
            </w:pPr>
            <w:r>
              <w:rPr>
                <w:sz w:val="16"/>
              </w:rPr>
              <w:t xml:space="preserve">Newfoundland and Labrador: </w:t>
            </w:r>
            <w:r>
              <w:rPr>
                <w:color w:val="0563C1"/>
                <w:sz w:val="16"/>
                <w:u w:val="single" w:color="0563C1"/>
              </w:rPr>
              <w:t>https://</w:t>
            </w:r>
            <w:hyperlink r:id="rId48">
              <w:r>
                <w:rPr>
                  <w:color w:val="0563C1"/>
                  <w:sz w:val="16"/>
                  <w:u w:val="single" w:color="0563C1"/>
                </w:rPr>
                <w:t>www.gov.nl.ca/aesl/labour/</w:t>
              </w:r>
            </w:hyperlink>
            <w:r>
              <w:rPr>
                <w:color w:val="0563C1"/>
                <w:sz w:val="16"/>
              </w:rPr>
              <w:t xml:space="preserve"> </w:t>
            </w:r>
            <w:r>
              <w:rPr>
                <w:sz w:val="16"/>
              </w:rPr>
              <w:t>Phone:</w:t>
            </w:r>
            <w:r>
              <w:rPr>
                <w:spacing w:val="-1"/>
                <w:sz w:val="16"/>
              </w:rPr>
              <w:t xml:space="preserve"> </w:t>
            </w:r>
            <w:r>
              <w:rPr>
                <w:sz w:val="16"/>
              </w:rPr>
              <w:t>1-877-563-1063</w:t>
            </w:r>
          </w:p>
          <w:p w14:paraId="2010A99D" w14:textId="77777777" w:rsidR="00FA7423" w:rsidRDefault="00FA7423">
            <w:pPr>
              <w:pStyle w:val="TableParagraph"/>
              <w:spacing w:before="1"/>
              <w:rPr>
                <w:sz w:val="23"/>
              </w:rPr>
            </w:pPr>
          </w:p>
          <w:p w14:paraId="3A47B876" w14:textId="77777777" w:rsidR="00FA7423" w:rsidRDefault="00556286">
            <w:pPr>
              <w:pStyle w:val="TableParagraph"/>
              <w:ind w:left="105" w:right="3377"/>
              <w:rPr>
                <w:sz w:val="16"/>
              </w:rPr>
            </w:pPr>
            <w:r>
              <w:rPr>
                <w:sz w:val="16"/>
              </w:rPr>
              <w:t>N.W.T:</w:t>
            </w:r>
            <w:r>
              <w:rPr>
                <w:color w:val="0563C1"/>
                <w:sz w:val="16"/>
              </w:rPr>
              <w:t xml:space="preserve"> </w:t>
            </w:r>
            <w:r>
              <w:rPr>
                <w:color w:val="0563C1"/>
                <w:sz w:val="16"/>
                <w:u w:val="single" w:color="0563C1"/>
              </w:rPr>
              <w:t>https://</w:t>
            </w:r>
            <w:hyperlink r:id="rId49">
              <w:r>
                <w:rPr>
                  <w:color w:val="0563C1"/>
                  <w:sz w:val="16"/>
                  <w:u w:val="single" w:color="0563C1"/>
                </w:rPr>
                <w:t>www.ece.gov.nt.ca/en/services/employment-standards</w:t>
              </w:r>
            </w:hyperlink>
            <w:r>
              <w:rPr>
                <w:sz w:val="16"/>
              </w:rPr>
              <w:t xml:space="preserve"> Phone: 1(888)</w:t>
            </w:r>
            <w:r>
              <w:rPr>
                <w:spacing w:val="-1"/>
                <w:sz w:val="16"/>
              </w:rPr>
              <w:t xml:space="preserve"> </w:t>
            </w:r>
            <w:r>
              <w:rPr>
                <w:sz w:val="16"/>
              </w:rPr>
              <w:t>700-5707</w:t>
            </w:r>
          </w:p>
          <w:p w14:paraId="6C7C6B32" w14:textId="77777777" w:rsidR="00FA7423" w:rsidRDefault="00FA7423">
            <w:pPr>
              <w:pStyle w:val="TableParagraph"/>
              <w:spacing w:before="1"/>
              <w:rPr>
                <w:sz w:val="23"/>
              </w:rPr>
            </w:pPr>
          </w:p>
          <w:p w14:paraId="7C293F51" w14:textId="77777777" w:rsidR="00FA7423" w:rsidRDefault="00556286">
            <w:pPr>
              <w:pStyle w:val="TableParagraph"/>
              <w:spacing w:before="1" w:line="590" w:lineRule="auto"/>
              <w:ind w:left="105" w:right="1901"/>
              <w:rPr>
                <w:sz w:val="16"/>
              </w:rPr>
            </w:pPr>
            <w:r>
              <w:rPr>
                <w:sz w:val="16"/>
              </w:rPr>
              <w:t xml:space="preserve">Nova Scotia: </w:t>
            </w:r>
            <w:r>
              <w:rPr>
                <w:color w:val="0563C1"/>
                <w:sz w:val="16"/>
                <w:u w:val="single" w:color="0563C1"/>
              </w:rPr>
              <w:t>https://novascotia.ca/lae/employmentrights/</w:t>
            </w:r>
            <w:r>
              <w:rPr>
                <w:color w:val="0563C1"/>
                <w:sz w:val="16"/>
              </w:rPr>
              <w:t xml:space="preserve"> </w:t>
            </w:r>
            <w:r>
              <w:rPr>
                <w:sz w:val="16"/>
              </w:rPr>
              <w:t xml:space="preserve">Phone: 1-888-315-0110 Nunavut: </w:t>
            </w:r>
            <w:hyperlink r:id="rId50">
              <w:r>
                <w:rPr>
                  <w:color w:val="0563C1"/>
                  <w:sz w:val="16"/>
                  <w:u w:val="single" w:color="0563C1"/>
                </w:rPr>
                <w:t>http://nu-lsco.ca/</w:t>
              </w:r>
            </w:hyperlink>
            <w:r>
              <w:rPr>
                <w:color w:val="0563C1"/>
                <w:sz w:val="16"/>
              </w:rPr>
              <w:t xml:space="preserve"> </w:t>
            </w:r>
            <w:r>
              <w:rPr>
                <w:sz w:val="16"/>
              </w:rPr>
              <w:t>Phone: 1-877-806-8402</w:t>
            </w:r>
          </w:p>
          <w:p w14:paraId="556F04D4" w14:textId="77777777" w:rsidR="00FA7423" w:rsidRDefault="00556286">
            <w:pPr>
              <w:pStyle w:val="TableParagraph"/>
              <w:spacing w:line="242" w:lineRule="auto"/>
              <w:ind w:left="105" w:right="2595"/>
              <w:rPr>
                <w:sz w:val="16"/>
              </w:rPr>
            </w:pPr>
            <w:r>
              <w:rPr>
                <w:sz w:val="16"/>
              </w:rPr>
              <w:t xml:space="preserve">Ontario: </w:t>
            </w:r>
            <w:r>
              <w:rPr>
                <w:color w:val="0563C1"/>
                <w:sz w:val="16"/>
                <w:u w:val="single" w:color="0563C1"/>
              </w:rPr>
              <w:t>https://</w:t>
            </w:r>
            <w:hyperlink r:id="rId51">
              <w:r>
                <w:rPr>
                  <w:color w:val="0563C1"/>
                  <w:sz w:val="16"/>
                  <w:u w:val="single" w:color="0563C1"/>
                </w:rPr>
                <w:t>www.ontario.ca/page/ministry-labour-training-skills-development</w:t>
              </w:r>
            </w:hyperlink>
            <w:r>
              <w:rPr>
                <w:color w:val="0563C1"/>
                <w:sz w:val="16"/>
              </w:rPr>
              <w:t xml:space="preserve"> </w:t>
            </w:r>
            <w:r>
              <w:rPr>
                <w:sz w:val="16"/>
              </w:rPr>
              <w:t>Phone: 1-800-531-5551</w:t>
            </w:r>
          </w:p>
          <w:p w14:paraId="1F192357" w14:textId="77777777" w:rsidR="00FA7423" w:rsidRDefault="00FA7423">
            <w:pPr>
              <w:pStyle w:val="TableParagraph"/>
              <w:spacing w:before="6"/>
            </w:pPr>
          </w:p>
          <w:p w14:paraId="226D90C8" w14:textId="77777777" w:rsidR="00FA7423" w:rsidRDefault="00556286">
            <w:pPr>
              <w:pStyle w:val="TableParagraph"/>
              <w:ind w:left="105"/>
              <w:rPr>
                <w:sz w:val="16"/>
              </w:rPr>
            </w:pPr>
            <w:r>
              <w:rPr>
                <w:sz w:val="16"/>
              </w:rPr>
              <w:t>P.E.I. :</w:t>
            </w:r>
            <w:r>
              <w:rPr>
                <w:color w:val="0563C1"/>
                <w:sz w:val="16"/>
              </w:rPr>
              <w:t xml:space="preserve"> </w:t>
            </w:r>
            <w:r>
              <w:rPr>
                <w:color w:val="0563C1"/>
                <w:sz w:val="16"/>
                <w:u w:val="single" w:color="0563C1"/>
              </w:rPr>
              <w:t>https://</w:t>
            </w:r>
            <w:hyperlink r:id="rId52">
              <w:r>
                <w:rPr>
                  <w:color w:val="0563C1"/>
                  <w:sz w:val="16"/>
                  <w:u w:val="single" w:color="0563C1"/>
                </w:rPr>
                <w:t>www.princeedwardisland.ca/en</w:t>
              </w:r>
            </w:hyperlink>
            <w:r>
              <w:rPr>
                <w:color w:val="0563C1"/>
                <w:sz w:val="16"/>
              </w:rPr>
              <w:t xml:space="preserve"> </w:t>
            </w:r>
            <w:r>
              <w:rPr>
                <w:sz w:val="16"/>
              </w:rPr>
              <w:t>Phone: 1-800-333-4362</w:t>
            </w:r>
          </w:p>
          <w:p w14:paraId="605809C4" w14:textId="77777777" w:rsidR="00FA7423" w:rsidRDefault="00FA7423">
            <w:pPr>
              <w:pStyle w:val="TableParagraph"/>
              <w:rPr>
                <w:sz w:val="23"/>
              </w:rPr>
            </w:pPr>
          </w:p>
          <w:p w14:paraId="2C7B9E7D" w14:textId="77777777" w:rsidR="00FA7423" w:rsidRDefault="00556286">
            <w:pPr>
              <w:pStyle w:val="TableParagraph"/>
              <w:ind w:left="105"/>
              <w:rPr>
                <w:sz w:val="16"/>
              </w:rPr>
            </w:pPr>
            <w:r>
              <w:rPr>
                <w:sz w:val="16"/>
              </w:rPr>
              <w:t xml:space="preserve">Québec: </w:t>
            </w:r>
            <w:r>
              <w:rPr>
                <w:color w:val="0563C1"/>
                <w:sz w:val="16"/>
                <w:u w:val="single" w:color="0563C1"/>
              </w:rPr>
              <w:t>https://</w:t>
            </w:r>
            <w:hyperlink r:id="rId53">
              <w:r>
                <w:rPr>
                  <w:color w:val="0563C1"/>
                  <w:sz w:val="16"/>
                  <w:u w:val="single" w:color="0563C1"/>
                </w:rPr>
                <w:t>www.cnt.gouv.qc.ca/en/accueil/index.htm</w:t>
              </w:r>
              <w:r>
                <w:rPr>
                  <w:color w:val="0563C1"/>
                  <w:sz w:val="16"/>
                </w:rPr>
                <w:t>l</w:t>
              </w:r>
            </w:hyperlink>
            <w:r>
              <w:rPr>
                <w:color w:val="0563C1"/>
                <w:sz w:val="16"/>
              </w:rPr>
              <w:t xml:space="preserve"> </w:t>
            </w:r>
            <w:r>
              <w:rPr>
                <w:sz w:val="16"/>
              </w:rPr>
              <w:t>Phone: 1 844 838-0808</w:t>
            </w:r>
          </w:p>
          <w:p w14:paraId="1D7BE5AC" w14:textId="77777777" w:rsidR="00FA7423" w:rsidRDefault="00FA7423">
            <w:pPr>
              <w:pStyle w:val="TableParagraph"/>
              <w:spacing w:before="1"/>
              <w:rPr>
                <w:sz w:val="23"/>
              </w:rPr>
            </w:pPr>
          </w:p>
          <w:p w14:paraId="3526BD2B" w14:textId="77777777" w:rsidR="00FA7423" w:rsidRDefault="00556286">
            <w:pPr>
              <w:pStyle w:val="TableParagraph"/>
              <w:ind w:left="105" w:right="2683"/>
              <w:rPr>
                <w:sz w:val="16"/>
              </w:rPr>
            </w:pPr>
            <w:r>
              <w:rPr>
                <w:sz w:val="16"/>
              </w:rPr>
              <w:t xml:space="preserve">Saskatchewan: </w:t>
            </w:r>
            <w:r>
              <w:rPr>
                <w:color w:val="0563C1"/>
                <w:sz w:val="16"/>
                <w:u w:val="single" w:color="0563C1"/>
              </w:rPr>
              <w:t>https://</w:t>
            </w:r>
            <w:hyperlink r:id="rId54">
              <w:r>
                <w:rPr>
                  <w:color w:val="0563C1"/>
                  <w:sz w:val="16"/>
                  <w:u w:val="single" w:color="0563C1"/>
                </w:rPr>
                <w:t>www.saskatchewan.ca/business/employment-standards</w:t>
              </w:r>
            </w:hyperlink>
            <w:r>
              <w:rPr>
                <w:color w:val="0563C1"/>
                <w:sz w:val="16"/>
              </w:rPr>
              <w:t xml:space="preserve"> </w:t>
            </w:r>
            <w:r>
              <w:rPr>
                <w:sz w:val="16"/>
              </w:rPr>
              <w:t>Phone: (306) 787-2438 **NOT TOLL-FREE</w:t>
            </w:r>
          </w:p>
          <w:p w14:paraId="2A33F19D" w14:textId="77777777" w:rsidR="00FA7423" w:rsidRDefault="00FA7423">
            <w:pPr>
              <w:pStyle w:val="TableParagraph"/>
              <w:spacing w:before="1"/>
              <w:rPr>
                <w:sz w:val="23"/>
              </w:rPr>
            </w:pPr>
          </w:p>
          <w:p w14:paraId="25C8E975" w14:textId="77777777" w:rsidR="00FA7423" w:rsidRDefault="00556286">
            <w:pPr>
              <w:pStyle w:val="TableParagraph"/>
              <w:spacing w:line="170" w:lineRule="exact"/>
              <w:ind w:left="105"/>
              <w:rPr>
                <w:sz w:val="16"/>
              </w:rPr>
            </w:pPr>
            <w:r>
              <w:rPr>
                <w:sz w:val="16"/>
              </w:rPr>
              <w:t xml:space="preserve">Yukon: </w:t>
            </w:r>
            <w:hyperlink r:id="rId55">
              <w:r>
                <w:rPr>
                  <w:color w:val="0563C1"/>
                  <w:sz w:val="16"/>
                  <w:u w:val="single" w:color="0563C1"/>
                </w:rPr>
                <w:t>http://www.community.gov.yk.ca/es.htm</w:t>
              </w:r>
              <w:r>
                <w:rPr>
                  <w:color w:val="0563C1"/>
                  <w:sz w:val="16"/>
                </w:rPr>
                <w:t>l</w:t>
              </w:r>
            </w:hyperlink>
            <w:r>
              <w:rPr>
                <w:color w:val="0563C1"/>
                <w:sz w:val="16"/>
              </w:rPr>
              <w:t xml:space="preserve"> </w:t>
            </w:r>
            <w:r>
              <w:rPr>
                <w:sz w:val="16"/>
              </w:rPr>
              <w:t>Phone: 1-800-661-0408 local 5944</w:t>
            </w:r>
          </w:p>
        </w:tc>
      </w:tr>
    </w:tbl>
    <w:p w14:paraId="481B4A33" w14:textId="77777777" w:rsidR="00FA7423" w:rsidRDefault="00FA7423">
      <w:pPr>
        <w:spacing w:line="170" w:lineRule="exact"/>
        <w:rPr>
          <w:sz w:val="16"/>
        </w:rPr>
        <w:sectPr w:rsidR="00FA7423">
          <w:pgSz w:w="16840" w:h="11910" w:orient="landscape"/>
          <w:pgMar w:top="920" w:right="700" w:bottom="280" w:left="320" w:header="715" w:footer="0" w:gutter="0"/>
          <w:cols w:space="720"/>
        </w:sectPr>
      </w:pPr>
    </w:p>
    <w:tbl>
      <w:tblPr>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8"/>
        <w:gridCol w:w="11616"/>
      </w:tblGrid>
      <w:tr w:rsidR="00FA7423" w14:paraId="7601FFCD" w14:textId="77777777">
        <w:trPr>
          <w:trHeight w:val="273"/>
        </w:trPr>
        <w:tc>
          <w:tcPr>
            <w:tcW w:w="14544" w:type="dxa"/>
            <w:gridSpan w:val="2"/>
          </w:tcPr>
          <w:p w14:paraId="59FA6503" w14:textId="77777777" w:rsidR="00FA7423" w:rsidRDefault="00556286">
            <w:pPr>
              <w:pStyle w:val="TableParagraph"/>
              <w:spacing w:before="4" w:line="249" w:lineRule="exact"/>
              <w:ind w:left="110"/>
              <w:rPr>
                <w:b/>
              </w:rPr>
            </w:pPr>
            <w:r>
              <w:rPr>
                <w:b/>
              </w:rPr>
              <w:t>I’m self-employed. What income benefits can I get ?</w:t>
            </w:r>
          </w:p>
        </w:tc>
      </w:tr>
      <w:tr w:rsidR="00FA7423" w14:paraId="27C0FDF0" w14:textId="77777777">
        <w:trPr>
          <w:trHeight w:val="1540"/>
        </w:trPr>
        <w:tc>
          <w:tcPr>
            <w:tcW w:w="2928" w:type="dxa"/>
          </w:tcPr>
          <w:p w14:paraId="45BF41E6" w14:textId="77777777" w:rsidR="00FA7423" w:rsidRDefault="00FA7423">
            <w:pPr>
              <w:pStyle w:val="TableParagraph"/>
              <w:rPr>
                <w:sz w:val="20"/>
              </w:rPr>
            </w:pPr>
          </w:p>
          <w:p w14:paraId="554FFA15" w14:textId="77777777" w:rsidR="00FA7423" w:rsidRDefault="00FA7423">
            <w:pPr>
              <w:pStyle w:val="TableParagraph"/>
              <w:spacing w:before="7"/>
              <w:rPr>
                <w:sz w:val="17"/>
              </w:rPr>
            </w:pPr>
          </w:p>
          <w:p w14:paraId="7839D62F" w14:textId="77777777" w:rsidR="00FA7423" w:rsidRDefault="00556286">
            <w:pPr>
              <w:pStyle w:val="TableParagraph"/>
              <w:spacing w:line="237" w:lineRule="auto"/>
              <w:ind w:left="140" w:right="120"/>
              <w:jc w:val="center"/>
              <w:rPr>
                <w:sz w:val="18"/>
              </w:rPr>
            </w:pPr>
            <w:r>
              <w:rPr>
                <w:sz w:val="18"/>
              </w:rPr>
              <w:t>Do you pay yourself a salary with payroll deductions including EI premiums?</w:t>
            </w:r>
          </w:p>
        </w:tc>
        <w:tc>
          <w:tcPr>
            <w:tcW w:w="11616" w:type="dxa"/>
          </w:tcPr>
          <w:p w14:paraId="5DDAD21E" w14:textId="77777777" w:rsidR="00FA7423" w:rsidRDefault="00556286">
            <w:pPr>
              <w:pStyle w:val="TableParagraph"/>
              <w:spacing w:before="50"/>
              <w:ind w:left="110"/>
              <w:rPr>
                <w:sz w:val="16"/>
              </w:rPr>
            </w:pPr>
            <w:r>
              <w:rPr>
                <w:b/>
                <w:sz w:val="16"/>
              </w:rPr>
              <w:t>Yes</w:t>
            </w:r>
            <w:r>
              <w:rPr>
                <w:sz w:val="16"/>
              </w:rPr>
              <w:t>: It sounds like you may be eligible for EI Sickness benefits. See the information above.</w:t>
            </w:r>
          </w:p>
          <w:p w14:paraId="2EBBAB48" w14:textId="77777777" w:rsidR="00FA7423" w:rsidRDefault="00556286">
            <w:pPr>
              <w:pStyle w:val="TableParagraph"/>
              <w:spacing w:before="1" w:line="195" w:lineRule="exact"/>
              <w:ind w:left="110"/>
              <w:rPr>
                <w:sz w:val="16"/>
              </w:rPr>
            </w:pPr>
            <w:r>
              <w:rPr>
                <w:b/>
                <w:sz w:val="16"/>
              </w:rPr>
              <w:t>No</w:t>
            </w:r>
            <w:r>
              <w:rPr>
                <w:sz w:val="16"/>
              </w:rPr>
              <w:t>: You could apply for the Canada Emergency Response Benefit. See the information above.</w:t>
            </w:r>
          </w:p>
          <w:p w14:paraId="70A6AF96" w14:textId="77777777" w:rsidR="00FA7423" w:rsidRDefault="00556286">
            <w:pPr>
              <w:pStyle w:val="TableParagraph"/>
              <w:spacing w:line="190" w:lineRule="exact"/>
              <w:ind w:left="110"/>
              <w:rPr>
                <w:rFonts w:ascii="Helvetica" w:hAnsi="Helvetica"/>
                <w:b/>
                <w:sz w:val="16"/>
              </w:rPr>
            </w:pPr>
            <w:r>
              <w:rPr>
                <w:rFonts w:ascii="Helvetica" w:hAnsi="Helvetica"/>
                <w:b/>
                <w:sz w:val="16"/>
              </w:rPr>
              <w:t xml:space="preserve">AS OF APRIL 6, THERE WILL JUST BE </w:t>
            </w:r>
            <w:r>
              <w:rPr>
                <w:rFonts w:ascii="Helvetica" w:hAnsi="Helvetica"/>
                <w:b/>
                <w:sz w:val="16"/>
                <w:u w:val="single"/>
              </w:rPr>
              <w:t>ONE</w:t>
            </w:r>
            <w:r>
              <w:rPr>
                <w:rFonts w:ascii="Helvetica" w:hAnsi="Helvetica"/>
                <w:b/>
                <w:sz w:val="16"/>
              </w:rPr>
              <w:t xml:space="preserve"> APPLICATION SITE FOR EI AND CERB. YOU WON’T HAVE TO PICK BETWEEN THEM.</w:t>
            </w:r>
          </w:p>
          <w:p w14:paraId="45AB03CE" w14:textId="77777777" w:rsidR="00FA7423" w:rsidRDefault="00FA7423">
            <w:pPr>
              <w:pStyle w:val="TableParagraph"/>
              <w:spacing w:before="3"/>
              <w:rPr>
                <w:sz w:val="23"/>
              </w:rPr>
            </w:pPr>
          </w:p>
          <w:p w14:paraId="4CBDC87B" w14:textId="77777777" w:rsidR="00FA7423" w:rsidRDefault="00556286">
            <w:pPr>
              <w:pStyle w:val="TableParagraph"/>
              <w:spacing w:before="1"/>
              <w:ind w:left="110" w:right="132"/>
              <w:rPr>
                <w:sz w:val="16"/>
              </w:rPr>
            </w:pPr>
            <w:r>
              <w:rPr>
                <w:b/>
                <w:sz w:val="16"/>
              </w:rPr>
              <w:t>Good to know</w:t>
            </w:r>
            <w:r>
              <w:rPr>
                <w:sz w:val="16"/>
              </w:rPr>
              <w:t xml:space="preserve">: Self-employed workers can opt-in to Employment Insurance special benefits including Sickness benefits. But you have to pay-in for 12 months before collecting benefits. If you have a computer, you can learn more about how to apply to be covered by the EI special benefits here: </w:t>
            </w:r>
            <w:r>
              <w:rPr>
                <w:color w:val="1155CC"/>
                <w:sz w:val="16"/>
                <w:u w:val="single" w:color="1155CC"/>
              </w:rPr>
              <w:t>https://</w:t>
            </w:r>
            <w:hyperlink r:id="rId56">
              <w:r>
                <w:rPr>
                  <w:color w:val="1155CC"/>
                  <w:sz w:val="16"/>
                  <w:u w:val="single" w:color="1155CC"/>
                </w:rPr>
                <w:t>www.canada.ca/en/services/benefits/ei/ei-self-employed-workers.htm</w:t>
              </w:r>
              <w:r>
                <w:rPr>
                  <w:color w:val="1155CC"/>
                  <w:sz w:val="16"/>
                </w:rPr>
                <w:t>l</w:t>
              </w:r>
            </w:hyperlink>
          </w:p>
        </w:tc>
      </w:tr>
      <w:tr w:rsidR="00FA7423" w14:paraId="1ADDC683" w14:textId="77777777">
        <w:trPr>
          <w:trHeight w:val="1540"/>
        </w:trPr>
        <w:tc>
          <w:tcPr>
            <w:tcW w:w="2928" w:type="dxa"/>
          </w:tcPr>
          <w:p w14:paraId="31DA9F34" w14:textId="77777777" w:rsidR="00FA7423" w:rsidRDefault="00FA7423">
            <w:pPr>
              <w:pStyle w:val="TableParagraph"/>
              <w:rPr>
                <w:sz w:val="18"/>
              </w:rPr>
            </w:pPr>
          </w:p>
          <w:p w14:paraId="2B1A5E84" w14:textId="77777777" w:rsidR="00FA7423" w:rsidRDefault="00FA7423">
            <w:pPr>
              <w:pStyle w:val="TableParagraph"/>
              <w:rPr>
                <w:sz w:val="18"/>
              </w:rPr>
            </w:pPr>
          </w:p>
          <w:p w14:paraId="2DA8B284" w14:textId="77777777" w:rsidR="00FA7423" w:rsidRDefault="00FA7423">
            <w:pPr>
              <w:pStyle w:val="TableParagraph"/>
              <w:rPr>
                <w:sz w:val="18"/>
              </w:rPr>
            </w:pPr>
          </w:p>
          <w:p w14:paraId="3BD52D26" w14:textId="77777777" w:rsidR="00FA7423" w:rsidRDefault="00556286">
            <w:pPr>
              <w:pStyle w:val="TableParagraph"/>
              <w:spacing w:before="149"/>
              <w:ind w:left="645"/>
              <w:rPr>
                <w:sz w:val="16"/>
              </w:rPr>
            </w:pPr>
            <w:r>
              <w:rPr>
                <w:sz w:val="16"/>
              </w:rPr>
              <w:t>Do you have children?</w:t>
            </w:r>
          </w:p>
        </w:tc>
        <w:tc>
          <w:tcPr>
            <w:tcW w:w="11616" w:type="dxa"/>
          </w:tcPr>
          <w:p w14:paraId="7C31D14F" w14:textId="77777777" w:rsidR="00FA7423" w:rsidRDefault="00556286">
            <w:pPr>
              <w:pStyle w:val="TableParagraph"/>
              <w:spacing w:before="5" w:line="235" w:lineRule="auto"/>
              <w:ind w:left="110"/>
              <w:rPr>
                <w:sz w:val="16"/>
              </w:rPr>
            </w:pPr>
            <w:r>
              <w:rPr>
                <w:b/>
                <w:sz w:val="16"/>
              </w:rPr>
              <w:t xml:space="preserve">Yes: </w:t>
            </w:r>
            <w:r>
              <w:rPr>
                <w:sz w:val="16"/>
              </w:rPr>
              <w:t>Make sure you are receiving any Canada Child Benefit and GST Credit that you are entitled to. These are going to be topped up soon. See the information above.</w:t>
            </w:r>
          </w:p>
          <w:p w14:paraId="1E37C0FB" w14:textId="77777777" w:rsidR="00FA7423" w:rsidRDefault="00FA7423">
            <w:pPr>
              <w:pStyle w:val="TableParagraph"/>
              <w:spacing w:before="10"/>
              <w:rPr>
                <w:sz w:val="23"/>
              </w:rPr>
            </w:pPr>
          </w:p>
          <w:p w14:paraId="5BF32BA2" w14:textId="77777777" w:rsidR="00FA7423" w:rsidRDefault="00556286">
            <w:pPr>
              <w:pStyle w:val="TableParagraph"/>
              <w:spacing w:line="235" w:lineRule="auto"/>
              <w:ind w:left="110" w:right="288"/>
              <w:rPr>
                <w:sz w:val="16"/>
              </w:rPr>
            </w:pPr>
            <w:r>
              <w:rPr>
                <w:b/>
                <w:sz w:val="16"/>
              </w:rPr>
              <w:t xml:space="preserve">No: </w:t>
            </w:r>
            <w:r>
              <w:rPr>
                <w:sz w:val="16"/>
              </w:rPr>
              <w:t xml:space="preserve">Depending on your income, you might still qualify for the GST Credit or the Canada Workers’ Benefit. If you have a computer, you can check online here: </w:t>
            </w:r>
            <w:r>
              <w:rPr>
                <w:color w:val="1155CC"/>
                <w:sz w:val="16"/>
                <w:u w:val="single" w:color="1155CC"/>
              </w:rPr>
              <w:t>https://</w:t>
            </w:r>
            <w:hyperlink r:id="rId57">
              <w:r>
                <w:rPr>
                  <w:color w:val="1155CC"/>
                  <w:sz w:val="16"/>
                  <w:u w:val="single" w:color="1155CC"/>
                </w:rPr>
                <w:t>www.canada.ca/en/revenue-agency/services/child-family-benefits.htm</w:t>
              </w:r>
              <w:r>
                <w:rPr>
                  <w:color w:val="1155CC"/>
                  <w:sz w:val="16"/>
                </w:rPr>
                <w:t>l</w:t>
              </w:r>
            </w:hyperlink>
          </w:p>
        </w:tc>
      </w:tr>
    </w:tbl>
    <w:p w14:paraId="49154F34" w14:textId="77777777" w:rsidR="00FA7423" w:rsidRDefault="00FA7423">
      <w:pPr>
        <w:rPr>
          <w:sz w:val="20"/>
        </w:rPr>
      </w:pPr>
    </w:p>
    <w:p w14:paraId="518C5FE5" w14:textId="77777777" w:rsidR="00FA7423" w:rsidRDefault="00FA7423">
      <w:pPr>
        <w:spacing w:before="2"/>
        <w:rPr>
          <w:sz w:val="26"/>
        </w:rPr>
      </w:pPr>
    </w:p>
    <w:tbl>
      <w:tblPr>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2616"/>
        <w:gridCol w:w="2693"/>
        <w:gridCol w:w="6327"/>
      </w:tblGrid>
      <w:tr w:rsidR="00FA7423" w14:paraId="094A93C9" w14:textId="77777777">
        <w:trPr>
          <w:trHeight w:val="263"/>
        </w:trPr>
        <w:tc>
          <w:tcPr>
            <w:tcW w:w="14545" w:type="dxa"/>
            <w:gridSpan w:val="4"/>
          </w:tcPr>
          <w:p w14:paraId="1147C483" w14:textId="77777777" w:rsidR="00FA7423" w:rsidRDefault="00556286">
            <w:pPr>
              <w:pStyle w:val="TableParagraph"/>
              <w:spacing w:line="244" w:lineRule="exact"/>
              <w:ind w:left="110"/>
              <w:rPr>
                <w:rFonts w:ascii="Helvetica" w:hAnsi="Helvetica"/>
                <w:b/>
              </w:rPr>
            </w:pPr>
            <w:r>
              <w:rPr>
                <w:rFonts w:ascii="Helvetica" w:hAnsi="Helvetica"/>
                <w:b/>
              </w:rPr>
              <w:t>I’m a college or university student and I was counting on my summer job to pay tuition in the fall. What do I do?</w:t>
            </w:r>
          </w:p>
        </w:tc>
      </w:tr>
      <w:tr w:rsidR="00FA7423" w14:paraId="7A2791F5" w14:textId="77777777">
        <w:trPr>
          <w:trHeight w:val="580"/>
        </w:trPr>
        <w:tc>
          <w:tcPr>
            <w:tcW w:w="2909" w:type="dxa"/>
          </w:tcPr>
          <w:p w14:paraId="0D14305C" w14:textId="77777777" w:rsidR="00FA7423" w:rsidRDefault="00556286">
            <w:pPr>
              <w:pStyle w:val="TableParagraph"/>
              <w:spacing w:before="1" w:line="244" w:lineRule="auto"/>
              <w:ind w:left="110" w:right="83"/>
              <w:rPr>
                <w:rFonts w:ascii="Helvetica"/>
                <w:i/>
                <w:sz w:val="16"/>
              </w:rPr>
            </w:pPr>
            <w:r>
              <w:rPr>
                <w:rFonts w:ascii="Helvetica"/>
                <w:i/>
                <w:sz w:val="16"/>
              </w:rPr>
              <w:t>Did you work for pay (including self- employment or gig-work) in 2019 or in</w:t>
            </w:r>
          </w:p>
          <w:p w14:paraId="5A8FDE96" w14:textId="77777777" w:rsidR="00FA7423" w:rsidRDefault="00556286">
            <w:pPr>
              <w:pStyle w:val="TableParagraph"/>
              <w:spacing w:before="5" w:line="170" w:lineRule="exact"/>
              <w:ind w:left="110"/>
              <w:rPr>
                <w:rFonts w:ascii="Helvetica"/>
                <w:i/>
                <w:sz w:val="16"/>
              </w:rPr>
            </w:pPr>
            <w:r>
              <w:rPr>
                <w:rFonts w:ascii="Helvetica"/>
                <w:i/>
                <w:sz w:val="16"/>
              </w:rPr>
              <w:t>the last 12 months?</w:t>
            </w:r>
          </w:p>
        </w:tc>
        <w:tc>
          <w:tcPr>
            <w:tcW w:w="5309" w:type="dxa"/>
            <w:gridSpan w:val="2"/>
          </w:tcPr>
          <w:p w14:paraId="5C5AFDED" w14:textId="77777777" w:rsidR="00FA7423" w:rsidRDefault="00FA7423">
            <w:pPr>
              <w:pStyle w:val="TableParagraph"/>
              <w:spacing w:before="2"/>
              <w:rPr>
                <w:sz w:val="16"/>
              </w:rPr>
            </w:pPr>
          </w:p>
          <w:p w14:paraId="29CC5A58" w14:textId="77777777" w:rsidR="00FA7423" w:rsidRDefault="00556286">
            <w:pPr>
              <w:pStyle w:val="TableParagraph"/>
              <w:ind w:left="2498" w:right="2485"/>
              <w:jc w:val="center"/>
              <w:rPr>
                <w:rFonts w:ascii="Helvetica"/>
                <w:sz w:val="16"/>
              </w:rPr>
            </w:pPr>
            <w:r>
              <w:rPr>
                <w:rFonts w:ascii="Helvetica"/>
                <w:sz w:val="16"/>
              </w:rPr>
              <w:t>Yes</w:t>
            </w:r>
          </w:p>
        </w:tc>
        <w:tc>
          <w:tcPr>
            <w:tcW w:w="6327" w:type="dxa"/>
            <w:vMerge w:val="restart"/>
          </w:tcPr>
          <w:p w14:paraId="1FB2B55E" w14:textId="77777777" w:rsidR="00FA7423" w:rsidRDefault="00FA7423">
            <w:pPr>
              <w:pStyle w:val="TableParagraph"/>
              <w:rPr>
                <w:sz w:val="16"/>
              </w:rPr>
            </w:pPr>
          </w:p>
          <w:p w14:paraId="25E490FF" w14:textId="77777777" w:rsidR="00FA7423" w:rsidRDefault="00FA7423">
            <w:pPr>
              <w:pStyle w:val="TableParagraph"/>
              <w:rPr>
                <w:sz w:val="16"/>
              </w:rPr>
            </w:pPr>
          </w:p>
          <w:p w14:paraId="4C9B42CE" w14:textId="77777777" w:rsidR="00FA7423" w:rsidRDefault="00FA7423">
            <w:pPr>
              <w:pStyle w:val="TableParagraph"/>
              <w:rPr>
                <w:sz w:val="16"/>
              </w:rPr>
            </w:pPr>
          </w:p>
          <w:p w14:paraId="7B5EAD34" w14:textId="77777777" w:rsidR="00FA7423" w:rsidRDefault="00556286">
            <w:pPr>
              <w:pStyle w:val="TableParagraph"/>
              <w:spacing w:before="115"/>
              <w:ind w:left="1327"/>
              <w:rPr>
                <w:rFonts w:ascii="Helvetica"/>
                <w:sz w:val="16"/>
              </w:rPr>
            </w:pPr>
            <w:r>
              <w:rPr>
                <w:rFonts w:ascii="Helvetica"/>
                <w:sz w:val="16"/>
              </w:rPr>
              <w:t>No, but I was planning to start working this summer.</w:t>
            </w:r>
          </w:p>
        </w:tc>
      </w:tr>
      <w:tr w:rsidR="00FA7423" w14:paraId="4D7D970B" w14:textId="77777777">
        <w:trPr>
          <w:trHeight w:val="575"/>
        </w:trPr>
        <w:tc>
          <w:tcPr>
            <w:tcW w:w="2909" w:type="dxa"/>
          </w:tcPr>
          <w:p w14:paraId="5B175DC3" w14:textId="77777777" w:rsidR="00FA7423" w:rsidRDefault="00556286">
            <w:pPr>
              <w:pStyle w:val="TableParagraph"/>
              <w:spacing w:line="192" w:lineRule="exact"/>
              <w:ind w:left="110" w:right="216"/>
              <w:rPr>
                <w:rFonts w:ascii="Helvetica"/>
                <w:i/>
                <w:sz w:val="16"/>
              </w:rPr>
            </w:pPr>
            <w:r>
              <w:rPr>
                <w:rFonts w:ascii="Helvetica"/>
                <w:i/>
                <w:sz w:val="16"/>
              </w:rPr>
              <w:t>Did you make $5K in that work (including self-employment) or more in 2019 or in the last 12 months?</w:t>
            </w:r>
          </w:p>
        </w:tc>
        <w:tc>
          <w:tcPr>
            <w:tcW w:w="2616" w:type="dxa"/>
          </w:tcPr>
          <w:p w14:paraId="2A74E220" w14:textId="77777777" w:rsidR="00FA7423" w:rsidRDefault="00FA7423">
            <w:pPr>
              <w:pStyle w:val="TableParagraph"/>
              <w:spacing w:before="2"/>
              <w:rPr>
                <w:sz w:val="16"/>
              </w:rPr>
            </w:pPr>
          </w:p>
          <w:p w14:paraId="6113A8C2" w14:textId="77777777" w:rsidR="00FA7423" w:rsidRDefault="00556286">
            <w:pPr>
              <w:pStyle w:val="TableParagraph"/>
              <w:ind w:left="1151" w:right="1138"/>
              <w:jc w:val="center"/>
              <w:rPr>
                <w:rFonts w:ascii="Helvetica"/>
                <w:sz w:val="16"/>
              </w:rPr>
            </w:pPr>
            <w:r>
              <w:rPr>
                <w:rFonts w:ascii="Helvetica"/>
                <w:sz w:val="16"/>
              </w:rPr>
              <w:t>Yes</w:t>
            </w:r>
          </w:p>
        </w:tc>
        <w:tc>
          <w:tcPr>
            <w:tcW w:w="2693" w:type="dxa"/>
          </w:tcPr>
          <w:p w14:paraId="4A3E1116" w14:textId="77777777" w:rsidR="00FA7423" w:rsidRDefault="00FA7423">
            <w:pPr>
              <w:pStyle w:val="TableParagraph"/>
              <w:spacing w:before="2"/>
              <w:rPr>
                <w:sz w:val="16"/>
              </w:rPr>
            </w:pPr>
          </w:p>
          <w:p w14:paraId="4A226770" w14:textId="77777777" w:rsidR="00FA7423" w:rsidRDefault="00556286">
            <w:pPr>
              <w:pStyle w:val="TableParagraph"/>
              <w:ind w:left="234" w:right="220"/>
              <w:jc w:val="center"/>
              <w:rPr>
                <w:rFonts w:ascii="Helvetica"/>
                <w:sz w:val="16"/>
              </w:rPr>
            </w:pPr>
            <w:r>
              <w:rPr>
                <w:rFonts w:ascii="Helvetica"/>
                <w:sz w:val="16"/>
              </w:rPr>
              <w:t>No</w:t>
            </w:r>
          </w:p>
        </w:tc>
        <w:tc>
          <w:tcPr>
            <w:tcW w:w="6327" w:type="dxa"/>
            <w:vMerge/>
            <w:tcBorders>
              <w:top w:val="nil"/>
            </w:tcBorders>
          </w:tcPr>
          <w:p w14:paraId="24E7037D" w14:textId="77777777" w:rsidR="00FA7423" w:rsidRDefault="00FA7423">
            <w:pPr>
              <w:rPr>
                <w:sz w:val="2"/>
                <w:szCs w:val="2"/>
              </w:rPr>
            </w:pPr>
          </w:p>
        </w:tc>
      </w:tr>
      <w:tr w:rsidR="00FA7423" w14:paraId="6312E56A" w14:textId="77777777">
        <w:trPr>
          <w:trHeight w:val="383"/>
        </w:trPr>
        <w:tc>
          <w:tcPr>
            <w:tcW w:w="2909" w:type="dxa"/>
          </w:tcPr>
          <w:p w14:paraId="66186985" w14:textId="77777777" w:rsidR="00FA7423" w:rsidRDefault="00556286">
            <w:pPr>
              <w:pStyle w:val="TableParagraph"/>
              <w:spacing w:before="1"/>
              <w:ind w:left="110"/>
              <w:rPr>
                <w:rFonts w:ascii="Helvetica"/>
                <w:i/>
                <w:sz w:val="16"/>
              </w:rPr>
            </w:pPr>
            <w:r>
              <w:rPr>
                <w:rFonts w:ascii="Helvetica"/>
                <w:i/>
                <w:sz w:val="16"/>
              </w:rPr>
              <w:t>Since March 15, have you stopped</w:t>
            </w:r>
          </w:p>
          <w:p w14:paraId="5194FC11" w14:textId="77777777" w:rsidR="00FA7423" w:rsidRDefault="00556286">
            <w:pPr>
              <w:pStyle w:val="TableParagraph"/>
              <w:spacing w:before="4" w:line="170" w:lineRule="exact"/>
              <w:ind w:left="110"/>
              <w:rPr>
                <w:rFonts w:ascii="Helvetica"/>
                <w:i/>
                <w:sz w:val="16"/>
              </w:rPr>
            </w:pPr>
            <w:r>
              <w:rPr>
                <w:rFonts w:ascii="Helvetica"/>
                <w:i/>
                <w:sz w:val="16"/>
              </w:rPr>
              <w:t>working for 14 days in a row?</w:t>
            </w:r>
          </w:p>
        </w:tc>
        <w:tc>
          <w:tcPr>
            <w:tcW w:w="2616" w:type="dxa"/>
          </w:tcPr>
          <w:p w14:paraId="5B96EF77" w14:textId="77777777" w:rsidR="00FA7423" w:rsidRDefault="00556286">
            <w:pPr>
              <w:pStyle w:val="TableParagraph"/>
              <w:spacing w:before="97"/>
              <w:ind w:left="1151" w:right="1138"/>
              <w:jc w:val="center"/>
              <w:rPr>
                <w:rFonts w:ascii="Helvetica"/>
                <w:sz w:val="16"/>
              </w:rPr>
            </w:pPr>
            <w:r>
              <w:rPr>
                <w:rFonts w:ascii="Helvetica"/>
                <w:sz w:val="16"/>
              </w:rPr>
              <w:t>Yes</w:t>
            </w:r>
          </w:p>
        </w:tc>
        <w:tc>
          <w:tcPr>
            <w:tcW w:w="2693" w:type="dxa"/>
          </w:tcPr>
          <w:p w14:paraId="486D9986" w14:textId="77777777" w:rsidR="00FA7423" w:rsidRDefault="00556286">
            <w:pPr>
              <w:pStyle w:val="TableParagraph"/>
              <w:spacing w:before="1"/>
              <w:ind w:left="234" w:right="221"/>
              <w:jc w:val="center"/>
              <w:rPr>
                <w:rFonts w:ascii="Helvetica"/>
                <w:sz w:val="16"/>
              </w:rPr>
            </w:pPr>
            <w:r>
              <w:rPr>
                <w:rFonts w:ascii="Helvetica"/>
                <w:sz w:val="16"/>
              </w:rPr>
              <w:t>No, I was only planning to start</w:t>
            </w:r>
          </w:p>
          <w:p w14:paraId="2FA775BC" w14:textId="77777777" w:rsidR="00FA7423" w:rsidRDefault="00556286">
            <w:pPr>
              <w:pStyle w:val="TableParagraph"/>
              <w:spacing w:before="4" w:line="170" w:lineRule="exact"/>
              <w:ind w:left="234" w:right="221"/>
              <w:jc w:val="center"/>
              <w:rPr>
                <w:rFonts w:ascii="Helvetica"/>
                <w:sz w:val="16"/>
              </w:rPr>
            </w:pPr>
            <w:r>
              <w:rPr>
                <w:rFonts w:ascii="Helvetica"/>
                <w:sz w:val="16"/>
              </w:rPr>
              <w:t>work in the summer</w:t>
            </w:r>
          </w:p>
        </w:tc>
        <w:tc>
          <w:tcPr>
            <w:tcW w:w="6327" w:type="dxa"/>
            <w:vMerge/>
            <w:tcBorders>
              <w:top w:val="nil"/>
            </w:tcBorders>
          </w:tcPr>
          <w:p w14:paraId="465C6EC9" w14:textId="77777777" w:rsidR="00FA7423" w:rsidRDefault="00FA7423">
            <w:pPr>
              <w:rPr>
                <w:sz w:val="2"/>
                <w:szCs w:val="2"/>
              </w:rPr>
            </w:pPr>
          </w:p>
        </w:tc>
      </w:tr>
      <w:tr w:rsidR="00FA7423" w14:paraId="673F8241" w14:textId="77777777">
        <w:trPr>
          <w:trHeight w:val="2687"/>
        </w:trPr>
        <w:tc>
          <w:tcPr>
            <w:tcW w:w="2909" w:type="dxa"/>
          </w:tcPr>
          <w:p w14:paraId="66F80FE3" w14:textId="77777777" w:rsidR="00FA7423" w:rsidRDefault="00FA7423">
            <w:pPr>
              <w:pStyle w:val="TableParagraph"/>
              <w:rPr>
                <w:rFonts w:ascii="Times New Roman"/>
                <w:sz w:val="16"/>
              </w:rPr>
            </w:pPr>
          </w:p>
        </w:tc>
        <w:tc>
          <w:tcPr>
            <w:tcW w:w="2616" w:type="dxa"/>
          </w:tcPr>
          <w:p w14:paraId="55866562" w14:textId="77777777" w:rsidR="00FA7423" w:rsidRDefault="00556286">
            <w:pPr>
              <w:pStyle w:val="TableParagraph"/>
              <w:spacing w:before="1" w:line="242" w:lineRule="auto"/>
              <w:ind w:left="109" w:right="476"/>
              <w:jc w:val="both"/>
              <w:rPr>
                <w:rFonts w:ascii="Helvetica"/>
                <w:sz w:val="16"/>
              </w:rPr>
            </w:pPr>
            <w:r>
              <w:rPr>
                <w:rFonts w:ascii="Helvetica"/>
                <w:sz w:val="16"/>
              </w:rPr>
              <w:t xml:space="preserve">You might be eligible for the </w:t>
            </w:r>
            <w:r>
              <w:rPr>
                <w:rFonts w:ascii="Helvetica"/>
                <w:b/>
                <w:sz w:val="16"/>
              </w:rPr>
              <w:t xml:space="preserve">Canada Emergency Relief Benefit. </w:t>
            </w:r>
            <w:r>
              <w:rPr>
                <w:rFonts w:ascii="Helvetica"/>
                <w:sz w:val="16"/>
              </w:rPr>
              <w:t>See the information above.</w:t>
            </w:r>
          </w:p>
        </w:tc>
        <w:tc>
          <w:tcPr>
            <w:tcW w:w="9020" w:type="dxa"/>
            <w:gridSpan w:val="2"/>
          </w:tcPr>
          <w:p w14:paraId="1FEC4C5A" w14:textId="77777777" w:rsidR="00FA7423" w:rsidRDefault="00556286">
            <w:pPr>
              <w:pStyle w:val="TableParagraph"/>
              <w:spacing w:before="1" w:line="244" w:lineRule="auto"/>
              <w:ind w:left="109" w:right="414"/>
              <w:rPr>
                <w:rFonts w:ascii="Helvetica" w:hAnsi="Helvetica"/>
                <w:sz w:val="16"/>
              </w:rPr>
            </w:pPr>
            <w:r>
              <w:rPr>
                <w:rFonts w:ascii="Helvetica" w:hAnsi="Helvetica"/>
                <w:sz w:val="16"/>
              </w:rPr>
              <w:t>It sounds like you’ve had other resources to help you cover your essential costs like shelter, food and more. Are those resources (help from parents, education savings, student loans) still available to you? Right now, most governments are trying to help people in emergencies who have lost their regular income to support themselves and their families.</w:t>
            </w:r>
          </w:p>
          <w:p w14:paraId="4739D3D0" w14:textId="77777777" w:rsidR="00FA7423" w:rsidRDefault="00FA7423">
            <w:pPr>
              <w:pStyle w:val="TableParagraph"/>
              <w:spacing w:before="2"/>
              <w:rPr>
                <w:sz w:val="16"/>
              </w:rPr>
            </w:pPr>
          </w:p>
          <w:p w14:paraId="107FB878" w14:textId="77777777" w:rsidR="00FA7423" w:rsidRDefault="00556286">
            <w:pPr>
              <w:pStyle w:val="TableParagraph"/>
              <w:spacing w:line="244" w:lineRule="auto"/>
              <w:ind w:left="109" w:right="295"/>
              <w:rPr>
                <w:rFonts w:ascii="Helvetica" w:hAnsi="Helvetica"/>
                <w:sz w:val="16"/>
              </w:rPr>
            </w:pPr>
            <w:r>
              <w:rPr>
                <w:rFonts w:ascii="Helvetica" w:hAnsi="Helvetica"/>
                <w:sz w:val="16"/>
              </w:rPr>
              <w:t xml:space="preserve">Have you considered applying for student financial assistance to help you with the costs of your education? You might be able to get grants (you don’t pay back at all) and low-cost loans (you don’t pay back until you finish school) from the Government of Canada or your province/territory. You can get more information here: </w:t>
            </w:r>
            <w:r>
              <w:rPr>
                <w:rFonts w:ascii="Helvetica" w:hAnsi="Helvetica"/>
                <w:color w:val="0000FF"/>
                <w:sz w:val="16"/>
                <w:u w:val="single" w:color="0000FF"/>
              </w:rPr>
              <w:t>https://</w:t>
            </w:r>
            <w:hyperlink r:id="rId58">
              <w:r>
                <w:rPr>
                  <w:rFonts w:ascii="Helvetica" w:hAnsi="Helvetica"/>
                  <w:color w:val="0000FF"/>
                  <w:sz w:val="16"/>
                  <w:u w:val="single" w:color="0000FF"/>
                </w:rPr>
                <w:t>www.canada.ca/en/services/benefits/education/student-aid/grants-loans.htm</w:t>
              </w:r>
              <w:r>
                <w:rPr>
                  <w:rFonts w:ascii="Helvetica" w:hAnsi="Helvetica"/>
                  <w:color w:val="0000FF"/>
                  <w:sz w:val="16"/>
                </w:rPr>
                <w:t>l</w:t>
              </w:r>
            </w:hyperlink>
          </w:p>
          <w:p w14:paraId="0ED48846" w14:textId="77777777" w:rsidR="00FA7423" w:rsidRDefault="00FA7423">
            <w:pPr>
              <w:pStyle w:val="TableParagraph"/>
              <w:spacing w:before="1"/>
              <w:rPr>
                <w:sz w:val="16"/>
              </w:rPr>
            </w:pPr>
          </w:p>
          <w:p w14:paraId="0A7C8D25" w14:textId="77777777" w:rsidR="00FA7423" w:rsidRDefault="00556286">
            <w:pPr>
              <w:pStyle w:val="TableParagraph"/>
              <w:spacing w:before="1" w:line="244" w:lineRule="auto"/>
              <w:ind w:left="109" w:right="111"/>
              <w:rPr>
                <w:rFonts w:ascii="Helvetica"/>
                <w:sz w:val="16"/>
              </w:rPr>
            </w:pPr>
            <w:r>
              <w:rPr>
                <w:rFonts w:ascii="Helvetica"/>
                <w:sz w:val="16"/>
              </w:rPr>
              <w:t>Have you contacted the student financial office of your college or university to ask what they are doing to help students who are worried about how to pay tuition and other fees? Look for the email address online because it is unlikely anyone is in the campus office right now. You can also contact the student association of your university or college and ask for their help in getting answers.</w:t>
            </w:r>
          </w:p>
        </w:tc>
      </w:tr>
    </w:tbl>
    <w:p w14:paraId="0A74F233" w14:textId="77777777" w:rsidR="00FA7423" w:rsidRDefault="00FA7423">
      <w:pPr>
        <w:spacing w:line="244" w:lineRule="auto"/>
        <w:rPr>
          <w:rFonts w:ascii="Helvetica"/>
          <w:sz w:val="16"/>
        </w:rPr>
        <w:sectPr w:rsidR="00FA7423">
          <w:pgSz w:w="16840" w:h="11910" w:orient="landscape"/>
          <w:pgMar w:top="920" w:right="700" w:bottom="280" w:left="320" w:header="715" w:footer="0" w:gutter="0"/>
          <w:cols w:space="720"/>
        </w:sectPr>
      </w:pPr>
    </w:p>
    <w:p w14:paraId="437C484C" w14:textId="77777777" w:rsidR="00FA7423" w:rsidRDefault="00FA7423">
      <w:pPr>
        <w:spacing w:before="3"/>
        <w:rPr>
          <w:sz w:val="23"/>
        </w:rPr>
      </w:pPr>
    </w:p>
    <w:tbl>
      <w:tblPr>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13243"/>
      </w:tblGrid>
      <w:tr w:rsidR="00FA7423" w14:paraId="01F8DB7B" w14:textId="77777777">
        <w:trPr>
          <w:trHeight w:val="268"/>
        </w:trPr>
        <w:tc>
          <w:tcPr>
            <w:tcW w:w="14544" w:type="dxa"/>
            <w:gridSpan w:val="2"/>
          </w:tcPr>
          <w:p w14:paraId="11EE672D" w14:textId="77777777" w:rsidR="00FA7423" w:rsidRDefault="00556286">
            <w:pPr>
              <w:pStyle w:val="TableParagraph"/>
              <w:spacing w:line="248" w:lineRule="exact"/>
              <w:ind w:left="110"/>
              <w:rPr>
                <w:b/>
              </w:rPr>
            </w:pPr>
            <w:r>
              <w:rPr>
                <w:b/>
              </w:rPr>
              <w:t>I’m having trouble keeping up with my rent. Is there help for me?</w:t>
            </w:r>
          </w:p>
        </w:tc>
      </w:tr>
      <w:tr w:rsidR="00FA7423" w14:paraId="4F81CC63" w14:textId="77777777">
        <w:trPr>
          <w:trHeight w:val="6335"/>
        </w:trPr>
        <w:tc>
          <w:tcPr>
            <w:tcW w:w="1301" w:type="dxa"/>
          </w:tcPr>
          <w:p w14:paraId="43089EA7" w14:textId="77777777" w:rsidR="00FA7423" w:rsidRDefault="00FA7423">
            <w:pPr>
              <w:pStyle w:val="TableParagraph"/>
              <w:rPr>
                <w:sz w:val="18"/>
              </w:rPr>
            </w:pPr>
          </w:p>
          <w:p w14:paraId="3CBB4383" w14:textId="77777777" w:rsidR="00FA7423" w:rsidRDefault="00FA7423">
            <w:pPr>
              <w:pStyle w:val="TableParagraph"/>
              <w:rPr>
                <w:sz w:val="18"/>
              </w:rPr>
            </w:pPr>
          </w:p>
          <w:p w14:paraId="7719D712" w14:textId="77777777" w:rsidR="00FA7423" w:rsidRDefault="00FA7423">
            <w:pPr>
              <w:pStyle w:val="TableParagraph"/>
              <w:rPr>
                <w:sz w:val="18"/>
              </w:rPr>
            </w:pPr>
          </w:p>
          <w:p w14:paraId="355CCF9E" w14:textId="77777777" w:rsidR="00FA7423" w:rsidRDefault="00FA7423">
            <w:pPr>
              <w:pStyle w:val="TableParagraph"/>
              <w:rPr>
                <w:sz w:val="18"/>
              </w:rPr>
            </w:pPr>
          </w:p>
          <w:p w14:paraId="4495A076" w14:textId="77777777" w:rsidR="00FA7423" w:rsidRDefault="00FA7423">
            <w:pPr>
              <w:pStyle w:val="TableParagraph"/>
              <w:rPr>
                <w:sz w:val="18"/>
              </w:rPr>
            </w:pPr>
          </w:p>
          <w:p w14:paraId="3B39B452" w14:textId="77777777" w:rsidR="00FA7423" w:rsidRDefault="00FA7423">
            <w:pPr>
              <w:pStyle w:val="TableParagraph"/>
              <w:rPr>
                <w:sz w:val="18"/>
              </w:rPr>
            </w:pPr>
          </w:p>
          <w:p w14:paraId="2FC78562" w14:textId="77777777" w:rsidR="00FA7423" w:rsidRDefault="00FA7423">
            <w:pPr>
              <w:pStyle w:val="TableParagraph"/>
              <w:rPr>
                <w:sz w:val="18"/>
              </w:rPr>
            </w:pPr>
          </w:p>
          <w:p w14:paraId="1454C10B" w14:textId="77777777" w:rsidR="00FA7423" w:rsidRDefault="00FA7423">
            <w:pPr>
              <w:pStyle w:val="TableParagraph"/>
              <w:rPr>
                <w:sz w:val="18"/>
              </w:rPr>
            </w:pPr>
          </w:p>
          <w:p w14:paraId="127E7E91" w14:textId="77777777" w:rsidR="00FA7423" w:rsidRDefault="00FA7423">
            <w:pPr>
              <w:pStyle w:val="TableParagraph"/>
              <w:rPr>
                <w:sz w:val="15"/>
              </w:rPr>
            </w:pPr>
          </w:p>
          <w:p w14:paraId="19CA43AA" w14:textId="77777777" w:rsidR="00FA7423" w:rsidRDefault="00556286">
            <w:pPr>
              <w:pStyle w:val="TableParagraph"/>
              <w:ind w:left="310" w:right="276" w:firstLine="115"/>
              <w:rPr>
                <w:sz w:val="16"/>
              </w:rPr>
            </w:pPr>
            <w:r>
              <w:rPr>
                <w:sz w:val="16"/>
              </w:rPr>
              <w:t>British Columbia</w:t>
            </w:r>
          </w:p>
        </w:tc>
        <w:tc>
          <w:tcPr>
            <w:tcW w:w="13243" w:type="dxa"/>
          </w:tcPr>
          <w:p w14:paraId="7F929311" w14:textId="77777777" w:rsidR="00FA7423" w:rsidRDefault="00FA7423">
            <w:pPr>
              <w:pStyle w:val="TableParagraph"/>
              <w:rPr>
                <w:sz w:val="23"/>
              </w:rPr>
            </w:pPr>
          </w:p>
          <w:p w14:paraId="3520E9DD" w14:textId="77777777" w:rsidR="00FA7423" w:rsidRDefault="00556286">
            <w:pPr>
              <w:pStyle w:val="TableParagraph"/>
              <w:ind w:left="110" w:right="294"/>
              <w:rPr>
                <w:sz w:val="16"/>
              </w:rPr>
            </w:pPr>
            <w:r>
              <w:rPr>
                <w:sz w:val="16"/>
              </w:rPr>
              <w:t xml:space="preserve">The provincial government has put </w:t>
            </w:r>
            <w:r>
              <w:rPr>
                <w:color w:val="1155CC"/>
                <w:sz w:val="16"/>
                <w:u w:val="single" w:color="1155CC"/>
              </w:rPr>
              <w:t>a moratorium</w:t>
            </w:r>
            <w:r>
              <w:rPr>
                <w:color w:val="1155CC"/>
                <w:sz w:val="16"/>
              </w:rPr>
              <w:t xml:space="preserve"> </w:t>
            </w:r>
            <w:r>
              <w:rPr>
                <w:sz w:val="16"/>
              </w:rPr>
              <w:t>on evictions for renters in apartments run by B.C. Housing and says they are working to make this happen for renters in affordable and subsidized housing.</w:t>
            </w:r>
          </w:p>
          <w:p w14:paraId="4AB89256" w14:textId="77777777" w:rsidR="00FA7423" w:rsidRDefault="00FA7423">
            <w:pPr>
              <w:pStyle w:val="TableParagraph"/>
              <w:spacing w:before="7"/>
              <w:rPr>
                <w:sz w:val="16"/>
              </w:rPr>
            </w:pPr>
          </w:p>
          <w:p w14:paraId="25D2B8EC" w14:textId="77777777" w:rsidR="00FA7423" w:rsidRDefault="00556286">
            <w:pPr>
              <w:pStyle w:val="TableParagraph"/>
              <w:spacing w:line="235" w:lineRule="auto"/>
              <w:ind w:left="110" w:right="505"/>
              <w:rPr>
                <w:sz w:val="16"/>
              </w:rPr>
            </w:pPr>
            <w:r>
              <w:rPr>
                <w:sz w:val="16"/>
              </w:rPr>
              <w:t xml:space="preserve">A new temporary rent supplement of $500 will soon be available for low and moderate income renters. The money will be paid directly to landlords. Applications will be available through the BC Ministry of Housing: </w:t>
            </w:r>
            <w:r>
              <w:rPr>
                <w:color w:val="0000FF"/>
                <w:sz w:val="16"/>
                <w:u w:val="single" w:color="0000FF"/>
              </w:rPr>
              <w:t>https://</w:t>
            </w:r>
            <w:hyperlink r:id="rId59">
              <w:r>
                <w:rPr>
                  <w:color w:val="0000FF"/>
                  <w:sz w:val="16"/>
                  <w:u w:val="single" w:color="0000FF"/>
                </w:rPr>
                <w:t>www.bchousing.org/COVID-19</w:t>
              </w:r>
            </w:hyperlink>
          </w:p>
          <w:p w14:paraId="200CFABF" w14:textId="77777777" w:rsidR="00FA7423" w:rsidRDefault="00FA7423">
            <w:pPr>
              <w:pStyle w:val="TableParagraph"/>
              <w:spacing w:before="6"/>
              <w:rPr>
                <w:sz w:val="23"/>
              </w:rPr>
            </w:pPr>
          </w:p>
          <w:p w14:paraId="2CFC3007" w14:textId="77777777" w:rsidR="00FA7423" w:rsidRDefault="00556286">
            <w:pPr>
              <w:pStyle w:val="TableParagraph"/>
              <w:ind w:left="110"/>
              <w:rPr>
                <w:sz w:val="16"/>
              </w:rPr>
            </w:pPr>
            <w:r>
              <w:rPr>
                <w:sz w:val="16"/>
              </w:rPr>
              <w:t>This is the general information number for BC Housing: 1-866-465-6873</w:t>
            </w:r>
          </w:p>
          <w:p w14:paraId="61CB50B0" w14:textId="77777777" w:rsidR="00FA7423" w:rsidRDefault="00FA7423">
            <w:pPr>
              <w:pStyle w:val="TableParagraph"/>
              <w:spacing w:before="2"/>
              <w:rPr>
                <w:sz w:val="20"/>
              </w:rPr>
            </w:pPr>
          </w:p>
          <w:p w14:paraId="4FE3491A" w14:textId="77777777" w:rsidR="00FA7423" w:rsidRDefault="00556286">
            <w:pPr>
              <w:pStyle w:val="TableParagraph"/>
              <w:ind w:left="110"/>
              <w:rPr>
                <w:sz w:val="16"/>
              </w:rPr>
            </w:pPr>
            <w:r>
              <w:rPr>
                <w:sz w:val="16"/>
              </w:rPr>
              <w:t>You might be able to get a very low-cost loan to cover your rent from a rent bank in:</w:t>
            </w:r>
          </w:p>
          <w:p w14:paraId="5D784A21" w14:textId="77777777" w:rsidR="00FA7423" w:rsidRDefault="00FA7423">
            <w:pPr>
              <w:pStyle w:val="TableParagraph"/>
              <w:spacing w:before="11"/>
              <w:rPr>
                <w:sz w:val="25"/>
              </w:rPr>
            </w:pPr>
          </w:p>
          <w:p w14:paraId="6AC0AC1A" w14:textId="77777777" w:rsidR="00FA7423" w:rsidRDefault="00556286">
            <w:pPr>
              <w:pStyle w:val="TableParagraph"/>
              <w:numPr>
                <w:ilvl w:val="0"/>
                <w:numId w:val="2"/>
              </w:numPr>
              <w:tabs>
                <w:tab w:val="left" w:pos="829"/>
                <w:tab w:val="left" w:pos="830"/>
              </w:tabs>
              <w:rPr>
                <w:sz w:val="16"/>
              </w:rPr>
            </w:pPr>
            <w:r>
              <w:rPr>
                <w:sz w:val="16"/>
              </w:rPr>
              <w:t>Abbotsford, Mission, Chilliwack, Hope, Agassiz, Harrison: (604)</w:t>
            </w:r>
            <w:r>
              <w:rPr>
                <w:spacing w:val="-2"/>
                <w:sz w:val="16"/>
              </w:rPr>
              <w:t xml:space="preserve"> </w:t>
            </w:r>
            <w:r>
              <w:rPr>
                <w:sz w:val="16"/>
              </w:rPr>
              <w:t>850-6639</w:t>
            </w:r>
          </w:p>
          <w:p w14:paraId="7C9752A9" w14:textId="77777777" w:rsidR="00FA7423" w:rsidRDefault="00556286">
            <w:pPr>
              <w:pStyle w:val="TableParagraph"/>
              <w:numPr>
                <w:ilvl w:val="0"/>
                <w:numId w:val="2"/>
              </w:numPr>
              <w:tabs>
                <w:tab w:val="left" w:pos="829"/>
                <w:tab w:val="left" w:pos="830"/>
              </w:tabs>
              <w:spacing w:before="10"/>
              <w:rPr>
                <w:sz w:val="16"/>
              </w:rPr>
            </w:pPr>
            <w:r>
              <w:rPr>
                <w:sz w:val="16"/>
              </w:rPr>
              <w:t>Richmond: (604)</w:t>
            </w:r>
            <w:r>
              <w:rPr>
                <w:spacing w:val="-1"/>
                <w:sz w:val="16"/>
              </w:rPr>
              <w:t xml:space="preserve"> </w:t>
            </w:r>
            <w:r>
              <w:rPr>
                <w:sz w:val="16"/>
              </w:rPr>
              <w:t>279-7077</w:t>
            </w:r>
          </w:p>
          <w:p w14:paraId="544B08D7" w14:textId="77777777" w:rsidR="00FA7423" w:rsidRDefault="00556286">
            <w:pPr>
              <w:pStyle w:val="TableParagraph"/>
              <w:numPr>
                <w:ilvl w:val="0"/>
                <w:numId w:val="2"/>
              </w:numPr>
              <w:tabs>
                <w:tab w:val="left" w:pos="829"/>
                <w:tab w:val="left" w:pos="830"/>
              </w:tabs>
              <w:spacing w:before="10"/>
              <w:rPr>
                <w:sz w:val="16"/>
              </w:rPr>
            </w:pPr>
            <w:r>
              <w:rPr>
                <w:sz w:val="16"/>
              </w:rPr>
              <w:t>Kamloops,</w:t>
            </w:r>
            <w:r>
              <w:rPr>
                <w:spacing w:val="-4"/>
                <w:sz w:val="16"/>
              </w:rPr>
              <w:t xml:space="preserve"> </w:t>
            </w:r>
            <w:r>
              <w:rPr>
                <w:sz w:val="16"/>
              </w:rPr>
              <w:t>Ashcroft,</w:t>
            </w:r>
            <w:r>
              <w:rPr>
                <w:spacing w:val="-3"/>
                <w:sz w:val="16"/>
              </w:rPr>
              <w:t xml:space="preserve"> </w:t>
            </w:r>
            <w:proofErr w:type="spellStart"/>
            <w:r>
              <w:rPr>
                <w:sz w:val="16"/>
              </w:rPr>
              <w:t>Barriere</w:t>
            </w:r>
            <w:proofErr w:type="spellEnd"/>
            <w:r>
              <w:rPr>
                <w:sz w:val="16"/>
              </w:rPr>
              <w:t>,</w:t>
            </w:r>
            <w:r>
              <w:rPr>
                <w:spacing w:val="-3"/>
                <w:sz w:val="16"/>
              </w:rPr>
              <w:t xml:space="preserve"> </w:t>
            </w:r>
            <w:r>
              <w:rPr>
                <w:sz w:val="16"/>
              </w:rPr>
              <w:t>Cache</w:t>
            </w:r>
            <w:r>
              <w:rPr>
                <w:spacing w:val="-3"/>
                <w:sz w:val="16"/>
              </w:rPr>
              <w:t xml:space="preserve"> </w:t>
            </w:r>
            <w:r>
              <w:rPr>
                <w:sz w:val="16"/>
              </w:rPr>
              <w:t>Creek,</w:t>
            </w:r>
            <w:r>
              <w:rPr>
                <w:spacing w:val="-3"/>
                <w:sz w:val="16"/>
              </w:rPr>
              <w:t xml:space="preserve"> </w:t>
            </w:r>
            <w:r>
              <w:rPr>
                <w:sz w:val="16"/>
              </w:rPr>
              <w:t>Chase,</w:t>
            </w:r>
            <w:r>
              <w:rPr>
                <w:spacing w:val="-3"/>
                <w:sz w:val="16"/>
              </w:rPr>
              <w:t xml:space="preserve"> </w:t>
            </w:r>
            <w:r>
              <w:rPr>
                <w:sz w:val="16"/>
              </w:rPr>
              <w:t>Clearwater,</w:t>
            </w:r>
            <w:r>
              <w:rPr>
                <w:spacing w:val="-3"/>
                <w:sz w:val="16"/>
              </w:rPr>
              <w:t xml:space="preserve"> </w:t>
            </w:r>
            <w:r>
              <w:rPr>
                <w:sz w:val="16"/>
              </w:rPr>
              <w:t>Secwepemc</w:t>
            </w:r>
            <w:r>
              <w:rPr>
                <w:spacing w:val="-3"/>
                <w:sz w:val="16"/>
              </w:rPr>
              <w:t xml:space="preserve"> </w:t>
            </w:r>
            <w:r>
              <w:rPr>
                <w:sz w:val="16"/>
              </w:rPr>
              <w:t>First</w:t>
            </w:r>
            <w:r>
              <w:rPr>
                <w:spacing w:val="-3"/>
                <w:sz w:val="16"/>
              </w:rPr>
              <w:t xml:space="preserve"> </w:t>
            </w:r>
            <w:r>
              <w:rPr>
                <w:sz w:val="16"/>
              </w:rPr>
              <w:t>Nations,</w:t>
            </w:r>
            <w:r>
              <w:rPr>
                <w:spacing w:val="-3"/>
                <w:sz w:val="16"/>
              </w:rPr>
              <w:t xml:space="preserve"> </w:t>
            </w:r>
            <w:r>
              <w:rPr>
                <w:sz w:val="16"/>
              </w:rPr>
              <w:t>North</w:t>
            </w:r>
            <w:r>
              <w:rPr>
                <w:spacing w:val="-3"/>
                <w:sz w:val="16"/>
              </w:rPr>
              <w:t xml:space="preserve"> </w:t>
            </w:r>
            <w:r>
              <w:rPr>
                <w:sz w:val="16"/>
              </w:rPr>
              <w:t>Okanagan</w:t>
            </w:r>
            <w:r>
              <w:rPr>
                <w:spacing w:val="-3"/>
                <w:sz w:val="16"/>
              </w:rPr>
              <w:t xml:space="preserve"> </w:t>
            </w:r>
            <w:r>
              <w:rPr>
                <w:sz w:val="16"/>
              </w:rPr>
              <w:t>and</w:t>
            </w:r>
            <w:r>
              <w:rPr>
                <w:spacing w:val="-3"/>
                <w:sz w:val="16"/>
              </w:rPr>
              <w:t xml:space="preserve"> </w:t>
            </w:r>
            <w:r>
              <w:rPr>
                <w:sz w:val="16"/>
              </w:rPr>
              <w:t>Columbia-Shuswap</w:t>
            </w:r>
            <w:r>
              <w:rPr>
                <w:spacing w:val="-3"/>
                <w:sz w:val="16"/>
              </w:rPr>
              <w:t xml:space="preserve"> </w:t>
            </w:r>
            <w:r>
              <w:rPr>
                <w:sz w:val="16"/>
              </w:rPr>
              <w:t>Regional</w:t>
            </w:r>
            <w:r>
              <w:rPr>
                <w:spacing w:val="-3"/>
                <w:sz w:val="16"/>
              </w:rPr>
              <w:t xml:space="preserve"> </w:t>
            </w:r>
            <w:r>
              <w:rPr>
                <w:sz w:val="16"/>
              </w:rPr>
              <w:t>Districts</w:t>
            </w:r>
            <w:r>
              <w:rPr>
                <w:spacing w:val="-3"/>
                <w:sz w:val="16"/>
              </w:rPr>
              <w:t xml:space="preserve"> </w:t>
            </w:r>
            <w:r>
              <w:rPr>
                <w:sz w:val="16"/>
              </w:rPr>
              <w:t>:</w:t>
            </w:r>
            <w:r>
              <w:rPr>
                <w:spacing w:val="-3"/>
                <w:sz w:val="16"/>
              </w:rPr>
              <w:t xml:space="preserve"> </w:t>
            </w:r>
            <w:r>
              <w:rPr>
                <w:sz w:val="16"/>
              </w:rPr>
              <w:t>(250)</w:t>
            </w:r>
            <w:r>
              <w:rPr>
                <w:spacing w:val="-3"/>
                <w:sz w:val="16"/>
              </w:rPr>
              <w:t xml:space="preserve"> </w:t>
            </w:r>
            <w:r>
              <w:rPr>
                <w:sz w:val="16"/>
              </w:rPr>
              <w:t>374-2119</w:t>
            </w:r>
          </w:p>
          <w:p w14:paraId="5D9F0C3A" w14:textId="77777777" w:rsidR="00FA7423" w:rsidRDefault="00556286">
            <w:pPr>
              <w:pStyle w:val="TableParagraph"/>
              <w:numPr>
                <w:ilvl w:val="0"/>
                <w:numId w:val="2"/>
              </w:numPr>
              <w:tabs>
                <w:tab w:val="left" w:pos="829"/>
                <w:tab w:val="left" w:pos="830"/>
              </w:tabs>
              <w:spacing w:before="10"/>
              <w:rPr>
                <w:sz w:val="16"/>
              </w:rPr>
            </w:pPr>
            <w:r>
              <w:rPr>
                <w:sz w:val="16"/>
              </w:rPr>
              <w:t>Surrey, White Rock, Delta: (604)</w:t>
            </w:r>
            <w:r>
              <w:rPr>
                <w:spacing w:val="-1"/>
                <w:sz w:val="16"/>
              </w:rPr>
              <w:t xml:space="preserve"> </w:t>
            </w:r>
            <w:r>
              <w:rPr>
                <w:sz w:val="16"/>
              </w:rPr>
              <w:t>596-2311</w:t>
            </w:r>
          </w:p>
          <w:p w14:paraId="39A4EB08" w14:textId="77777777" w:rsidR="00FA7423" w:rsidRDefault="00556286">
            <w:pPr>
              <w:pStyle w:val="TableParagraph"/>
              <w:numPr>
                <w:ilvl w:val="0"/>
                <w:numId w:val="2"/>
              </w:numPr>
              <w:tabs>
                <w:tab w:val="left" w:pos="829"/>
                <w:tab w:val="left" w:pos="830"/>
              </w:tabs>
              <w:spacing w:before="10"/>
              <w:rPr>
                <w:sz w:val="16"/>
              </w:rPr>
            </w:pPr>
            <w:r>
              <w:rPr>
                <w:sz w:val="16"/>
              </w:rPr>
              <w:t>New Westminster: (604) 526-2522</w:t>
            </w:r>
          </w:p>
          <w:p w14:paraId="06D96335" w14:textId="77777777" w:rsidR="00FA7423" w:rsidRDefault="00556286">
            <w:pPr>
              <w:pStyle w:val="TableParagraph"/>
              <w:numPr>
                <w:ilvl w:val="0"/>
                <w:numId w:val="2"/>
              </w:numPr>
              <w:tabs>
                <w:tab w:val="left" w:pos="829"/>
                <w:tab w:val="left" w:pos="830"/>
              </w:tabs>
              <w:spacing w:before="10"/>
              <w:rPr>
                <w:sz w:val="16"/>
              </w:rPr>
            </w:pPr>
            <w:r>
              <w:rPr>
                <w:sz w:val="16"/>
              </w:rPr>
              <w:t>Sunshine Coast:(604) 885-5881, ext.</w:t>
            </w:r>
            <w:r>
              <w:rPr>
                <w:spacing w:val="-1"/>
                <w:sz w:val="16"/>
              </w:rPr>
              <w:t xml:space="preserve"> </w:t>
            </w:r>
            <w:r>
              <w:rPr>
                <w:sz w:val="16"/>
              </w:rPr>
              <w:t>243</w:t>
            </w:r>
          </w:p>
          <w:p w14:paraId="5CBF9ECD" w14:textId="77777777" w:rsidR="00FA7423" w:rsidRDefault="00556286">
            <w:pPr>
              <w:pStyle w:val="TableParagraph"/>
              <w:numPr>
                <w:ilvl w:val="0"/>
                <w:numId w:val="2"/>
              </w:numPr>
              <w:tabs>
                <w:tab w:val="left" w:pos="829"/>
                <w:tab w:val="left" w:pos="830"/>
              </w:tabs>
              <w:spacing w:before="10"/>
              <w:rPr>
                <w:sz w:val="16"/>
              </w:rPr>
            </w:pPr>
            <w:r>
              <w:rPr>
                <w:sz w:val="16"/>
              </w:rPr>
              <w:t>Vancouver: (604)</w:t>
            </w:r>
            <w:r>
              <w:rPr>
                <w:spacing w:val="-1"/>
                <w:sz w:val="16"/>
              </w:rPr>
              <w:t xml:space="preserve"> </w:t>
            </w:r>
            <w:r>
              <w:rPr>
                <w:sz w:val="16"/>
              </w:rPr>
              <w:t>566-9685</w:t>
            </w:r>
          </w:p>
          <w:p w14:paraId="3E3C014E" w14:textId="77777777" w:rsidR="00FA7423" w:rsidRDefault="00556286">
            <w:pPr>
              <w:pStyle w:val="TableParagraph"/>
              <w:numPr>
                <w:ilvl w:val="0"/>
                <w:numId w:val="2"/>
              </w:numPr>
              <w:tabs>
                <w:tab w:val="left" w:pos="829"/>
                <w:tab w:val="left" w:pos="830"/>
              </w:tabs>
              <w:spacing w:before="10"/>
              <w:rPr>
                <w:sz w:val="16"/>
              </w:rPr>
            </w:pPr>
            <w:r>
              <w:rPr>
                <w:sz w:val="16"/>
              </w:rPr>
              <w:t>Prince George: (250) 562</w:t>
            </w:r>
            <w:r>
              <w:rPr>
                <w:spacing w:val="-1"/>
                <w:sz w:val="16"/>
              </w:rPr>
              <w:t xml:space="preserve"> </w:t>
            </w:r>
            <w:r>
              <w:rPr>
                <w:sz w:val="16"/>
              </w:rPr>
              <w:t>6325</w:t>
            </w:r>
          </w:p>
          <w:p w14:paraId="1F0AD738" w14:textId="77777777" w:rsidR="00FA7423" w:rsidRDefault="00556286">
            <w:pPr>
              <w:pStyle w:val="TableParagraph"/>
              <w:numPr>
                <w:ilvl w:val="0"/>
                <w:numId w:val="2"/>
              </w:numPr>
              <w:tabs>
                <w:tab w:val="left" w:pos="829"/>
                <w:tab w:val="left" w:pos="830"/>
              </w:tabs>
              <w:spacing w:before="10"/>
              <w:rPr>
                <w:sz w:val="16"/>
              </w:rPr>
            </w:pPr>
            <w:r>
              <w:rPr>
                <w:sz w:val="16"/>
              </w:rPr>
              <w:t>North Vancouver: (604) 983-9488 ext.</w:t>
            </w:r>
            <w:r>
              <w:rPr>
                <w:spacing w:val="-1"/>
                <w:sz w:val="16"/>
              </w:rPr>
              <w:t xml:space="preserve"> </w:t>
            </w:r>
            <w:r>
              <w:rPr>
                <w:sz w:val="16"/>
              </w:rPr>
              <w:t>316</w:t>
            </w:r>
          </w:p>
          <w:p w14:paraId="7DEF3690" w14:textId="77777777" w:rsidR="00FA7423" w:rsidRDefault="00FA7423">
            <w:pPr>
              <w:pStyle w:val="TableParagraph"/>
              <w:spacing w:before="11"/>
              <w:rPr>
                <w:sz w:val="20"/>
              </w:rPr>
            </w:pPr>
          </w:p>
          <w:p w14:paraId="5D0D2D7E" w14:textId="77777777" w:rsidR="00FA7423" w:rsidRDefault="00556286">
            <w:pPr>
              <w:pStyle w:val="TableParagraph"/>
              <w:ind w:left="110"/>
              <w:rPr>
                <w:sz w:val="16"/>
              </w:rPr>
            </w:pPr>
            <w:r>
              <w:rPr>
                <w:sz w:val="16"/>
              </w:rPr>
              <w:t>Make sure you are getting the benefits (see above) that you are eligible for.</w:t>
            </w:r>
          </w:p>
          <w:p w14:paraId="5D972C4A" w14:textId="77777777" w:rsidR="00FA7423" w:rsidRDefault="00FA7423">
            <w:pPr>
              <w:pStyle w:val="TableParagraph"/>
              <w:spacing w:before="2"/>
              <w:rPr>
                <w:sz w:val="16"/>
              </w:rPr>
            </w:pPr>
          </w:p>
          <w:p w14:paraId="0B8AF3D8" w14:textId="77777777" w:rsidR="00FA7423" w:rsidRDefault="00556286">
            <w:pPr>
              <w:pStyle w:val="TableParagraph"/>
              <w:ind w:left="110"/>
              <w:rPr>
                <w:rFonts w:ascii="Helvetica"/>
                <w:sz w:val="16"/>
              </w:rPr>
            </w:pPr>
            <w:r>
              <w:rPr>
                <w:rFonts w:ascii="Helvetica"/>
                <w:sz w:val="16"/>
              </w:rPr>
              <w:t xml:space="preserve">BC Hydro has help if you are having trouble paying your bill: </w:t>
            </w:r>
            <w:r>
              <w:rPr>
                <w:rFonts w:ascii="Helvetica"/>
                <w:color w:val="0000FF"/>
                <w:sz w:val="16"/>
                <w:u w:val="single" w:color="0000FF"/>
              </w:rPr>
              <w:t>https://</w:t>
            </w:r>
            <w:hyperlink r:id="rId60">
              <w:r>
                <w:rPr>
                  <w:rFonts w:ascii="Helvetica"/>
                  <w:color w:val="0000FF"/>
                  <w:sz w:val="16"/>
                  <w:u w:val="single" w:color="0000FF"/>
                </w:rPr>
                <w:t>www.bchydro.com/news/press_centre/news_releases/2020/bill-relief-covid-19.htm</w:t>
              </w:r>
              <w:r>
                <w:rPr>
                  <w:rFonts w:ascii="Helvetica"/>
                  <w:color w:val="0000FF"/>
                  <w:sz w:val="16"/>
                </w:rPr>
                <w:t>l</w:t>
              </w:r>
            </w:hyperlink>
          </w:p>
          <w:p w14:paraId="6CB95A97" w14:textId="77777777" w:rsidR="00FA7423" w:rsidRDefault="00FA7423">
            <w:pPr>
              <w:pStyle w:val="TableParagraph"/>
              <w:spacing w:before="10"/>
              <w:rPr>
                <w:sz w:val="16"/>
              </w:rPr>
            </w:pPr>
          </w:p>
          <w:p w14:paraId="1DD54ABE" w14:textId="77777777" w:rsidR="00FA7423" w:rsidRDefault="00556286">
            <w:pPr>
              <w:pStyle w:val="TableParagraph"/>
              <w:spacing w:line="244" w:lineRule="auto"/>
              <w:ind w:left="110" w:right="2325"/>
              <w:rPr>
                <w:rFonts w:ascii="Helvetica"/>
                <w:sz w:val="16"/>
              </w:rPr>
            </w:pPr>
            <w:r>
              <w:rPr>
                <w:rFonts w:ascii="Helvetica"/>
                <w:sz w:val="16"/>
              </w:rPr>
              <w:t xml:space="preserve">The BC Emergency Benefit for Workers will pay a one-time $1,000 payment in May for people in BC getting EI or the CERB. Applications will open soon. </w:t>
            </w:r>
            <w:r>
              <w:rPr>
                <w:rFonts w:ascii="Helvetica"/>
                <w:color w:val="0000FF"/>
                <w:sz w:val="16"/>
                <w:u w:val="single" w:color="0000FF"/>
              </w:rPr>
              <w:t>https://www2.gov.bc.ca/gov/content/employment-business/covid-19-financial-supports#BCEBW</w:t>
            </w:r>
          </w:p>
          <w:p w14:paraId="1AA1267B" w14:textId="77777777" w:rsidR="00FA7423" w:rsidRDefault="00FA7423">
            <w:pPr>
              <w:pStyle w:val="TableParagraph"/>
              <w:spacing w:before="1"/>
              <w:rPr>
                <w:sz w:val="16"/>
              </w:rPr>
            </w:pPr>
          </w:p>
          <w:p w14:paraId="334DECCA" w14:textId="77777777" w:rsidR="00FA7423" w:rsidRDefault="00556286">
            <w:pPr>
              <w:pStyle w:val="TableParagraph"/>
              <w:spacing w:line="170" w:lineRule="exact"/>
              <w:ind w:left="110"/>
              <w:rPr>
                <w:rFonts w:ascii="Helvetica"/>
                <w:sz w:val="16"/>
              </w:rPr>
            </w:pPr>
            <w:r>
              <w:rPr>
                <w:rFonts w:ascii="Helvetica"/>
                <w:sz w:val="16"/>
              </w:rPr>
              <w:t>BC has a toll-free number to connect you to the help you need: 1-888-268-4319</w:t>
            </w:r>
          </w:p>
        </w:tc>
      </w:tr>
      <w:tr w:rsidR="00FA7423" w14:paraId="544C2AA0" w14:textId="77777777">
        <w:trPr>
          <w:trHeight w:val="2716"/>
        </w:trPr>
        <w:tc>
          <w:tcPr>
            <w:tcW w:w="1301" w:type="dxa"/>
          </w:tcPr>
          <w:p w14:paraId="418AC4FC" w14:textId="77777777" w:rsidR="00FA7423" w:rsidRDefault="00FA7423">
            <w:pPr>
              <w:pStyle w:val="TableParagraph"/>
              <w:rPr>
                <w:sz w:val="18"/>
              </w:rPr>
            </w:pPr>
          </w:p>
          <w:p w14:paraId="03B3DB48" w14:textId="77777777" w:rsidR="00FA7423" w:rsidRDefault="00FA7423">
            <w:pPr>
              <w:pStyle w:val="TableParagraph"/>
              <w:rPr>
                <w:sz w:val="18"/>
              </w:rPr>
            </w:pPr>
          </w:p>
          <w:p w14:paraId="25F00391" w14:textId="77777777" w:rsidR="00FA7423" w:rsidRDefault="00FA7423">
            <w:pPr>
              <w:pStyle w:val="TableParagraph"/>
              <w:rPr>
                <w:sz w:val="18"/>
              </w:rPr>
            </w:pPr>
          </w:p>
          <w:p w14:paraId="03C5A42D" w14:textId="77777777" w:rsidR="00FA7423" w:rsidRDefault="00FA7423">
            <w:pPr>
              <w:pStyle w:val="TableParagraph"/>
              <w:rPr>
                <w:sz w:val="18"/>
              </w:rPr>
            </w:pPr>
          </w:p>
          <w:p w14:paraId="5038054C" w14:textId="77777777" w:rsidR="00FA7423" w:rsidRDefault="00FA7423">
            <w:pPr>
              <w:pStyle w:val="TableParagraph"/>
              <w:rPr>
                <w:sz w:val="18"/>
              </w:rPr>
            </w:pPr>
          </w:p>
          <w:p w14:paraId="1030223C" w14:textId="77777777" w:rsidR="00FA7423" w:rsidRDefault="00FA7423">
            <w:pPr>
              <w:pStyle w:val="TableParagraph"/>
              <w:rPr>
                <w:sz w:val="18"/>
              </w:rPr>
            </w:pPr>
          </w:p>
          <w:p w14:paraId="219E014F" w14:textId="77777777" w:rsidR="00FA7423" w:rsidRDefault="00FA7423">
            <w:pPr>
              <w:pStyle w:val="TableParagraph"/>
              <w:rPr>
                <w:sz w:val="18"/>
              </w:rPr>
            </w:pPr>
          </w:p>
          <w:p w14:paraId="45A4FF4D" w14:textId="77777777" w:rsidR="00FA7423" w:rsidRDefault="00556286">
            <w:pPr>
              <w:pStyle w:val="TableParagraph"/>
              <w:spacing w:before="116"/>
              <w:ind w:left="398"/>
              <w:rPr>
                <w:sz w:val="16"/>
              </w:rPr>
            </w:pPr>
            <w:r>
              <w:rPr>
                <w:sz w:val="16"/>
              </w:rPr>
              <w:t>Alberta</w:t>
            </w:r>
          </w:p>
        </w:tc>
        <w:tc>
          <w:tcPr>
            <w:tcW w:w="13243" w:type="dxa"/>
          </w:tcPr>
          <w:p w14:paraId="65E31160" w14:textId="77777777" w:rsidR="00FA7423" w:rsidRDefault="00FA7423">
            <w:pPr>
              <w:pStyle w:val="TableParagraph"/>
              <w:rPr>
                <w:sz w:val="23"/>
              </w:rPr>
            </w:pPr>
          </w:p>
          <w:p w14:paraId="531E7900" w14:textId="77777777" w:rsidR="00FA7423" w:rsidRDefault="00556286">
            <w:pPr>
              <w:pStyle w:val="TableParagraph"/>
              <w:ind w:left="110" w:right="905"/>
              <w:rPr>
                <w:sz w:val="16"/>
              </w:rPr>
            </w:pPr>
            <w:r>
              <w:rPr>
                <w:sz w:val="16"/>
              </w:rPr>
              <w:t xml:space="preserve">The provincial government has created a one-time emergency payment for </w:t>
            </w:r>
            <w:r>
              <w:rPr>
                <w:color w:val="1155CC"/>
                <w:sz w:val="16"/>
                <w:u w:val="single" w:color="1155CC"/>
              </w:rPr>
              <w:t>emergency isolation support</w:t>
            </w:r>
            <w:r>
              <w:rPr>
                <w:color w:val="1155CC"/>
                <w:sz w:val="16"/>
              </w:rPr>
              <w:t xml:space="preserve"> </w:t>
            </w:r>
            <w:r>
              <w:rPr>
                <w:sz w:val="16"/>
              </w:rPr>
              <w:t>for workers until the federal benefits (see above) are running. More information on how to apply will be coming soon.</w:t>
            </w:r>
          </w:p>
          <w:p w14:paraId="5314C8C5" w14:textId="77777777" w:rsidR="00FA7423" w:rsidRDefault="00FA7423">
            <w:pPr>
              <w:pStyle w:val="TableParagraph"/>
              <w:spacing w:before="2"/>
              <w:rPr>
                <w:sz w:val="23"/>
              </w:rPr>
            </w:pPr>
          </w:p>
          <w:p w14:paraId="5F670A40" w14:textId="77777777" w:rsidR="00FA7423" w:rsidRDefault="00556286">
            <w:pPr>
              <w:pStyle w:val="TableParagraph"/>
              <w:ind w:left="110"/>
              <w:rPr>
                <w:sz w:val="16"/>
              </w:rPr>
            </w:pPr>
            <w:r>
              <w:rPr>
                <w:sz w:val="16"/>
              </w:rPr>
              <w:t xml:space="preserve">You can have up to 90 days to pay your bills for electricity and natural gas </w:t>
            </w:r>
            <w:r>
              <w:rPr>
                <w:color w:val="1155CC"/>
                <w:sz w:val="16"/>
                <w:u w:val="single" w:color="1155CC"/>
              </w:rPr>
              <w:t>without being cut-off.</w:t>
            </w:r>
          </w:p>
          <w:p w14:paraId="0F012D8B" w14:textId="77777777" w:rsidR="00FA7423" w:rsidRDefault="00FA7423">
            <w:pPr>
              <w:pStyle w:val="TableParagraph"/>
              <w:rPr>
                <w:sz w:val="23"/>
              </w:rPr>
            </w:pPr>
          </w:p>
          <w:p w14:paraId="3B3CDD60" w14:textId="77777777" w:rsidR="00FA7423" w:rsidRDefault="00556286">
            <w:pPr>
              <w:pStyle w:val="TableParagraph"/>
              <w:ind w:left="110" w:right="304"/>
              <w:rPr>
                <w:sz w:val="16"/>
              </w:rPr>
            </w:pPr>
            <w:r>
              <w:rPr>
                <w:sz w:val="16"/>
              </w:rPr>
              <w:t xml:space="preserve">The province has programs to help low-income renters, but it was under review before the current health emergency. It isn’t clear whether new applications are being accepted but you can call: 780-422-0122. If you have a computer, you can find out more here: </w:t>
            </w:r>
            <w:r>
              <w:rPr>
                <w:color w:val="1155CC"/>
                <w:sz w:val="16"/>
                <w:u w:val="single" w:color="1155CC"/>
              </w:rPr>
              <w:t>https://</w:t>
            </w:r>
            <w:hyperlink r:id="rId61">
              <w:r>
                <w:rPr>
                  <w:color w:val="1155CC"/>
                  <w:sz w:val="16"/>
                  <w:u w:val="single" w:color="1155CC"/>
                </w:rPr>
                <w:t>www.alberta.ca/affordable-housing-programs.aspx</w:t>
              </w:r>
            </w:hyperlink>
          </w:p>
          <w:p w14:paraId="29058857" w14:textId="77777777" w:rsidR="00FA7423" w:rsidRDefault="00556286">
            <w:pPr>
              <w:pStyle w:val="TableParagraph"/>
              <w:spacing w:before="57" w:line="470" w:lineRule="exact"/>
              <w:ind w:left="110" w:right="6413"/>
              <w:rPr>
                <w:sz w:val="16"/>
              </w:rPr>
            </w:pPr>
            <w:r>
              <w:rPr>
                <w:sz w:val="16"/>
              </w:rPr>
              <w:t>This is the number for Alberta’s information service for renters and landlords: 1-877-427-4088 Make sure you are getting the benefits (see above) that you are eligible for.</w:t>
            </w:r>
          </w:p>
        </w:tc>
      </w:tr>
    </w:tbl>
    <w:p w14:paraId="090C1EBC" w14:textId="77777777" w:rsidR="00FA7423" w:rsidRDefault="00FA7423">
      <w:pPr>
        <w:spacing w:line="470" w:lineRule="exact"/>
        <w:rPr>
          <w:sz w:val="16"/>
        </w:rPr>
        <w:sectPr w:rsidR="00FA7423">
          <w:pgSz w:w="16840" w:h="11910" w:orient="landscape"/>
          <w:pgMar w:top="920" w:right="700" w:bottom="280" w:left="320" w:header="715" w:footer="0" w:gutter="0"/>
          <w:cols w:space="720"/>
        </w:sectPr>
      </w:pPr>
    </w:p>
    <w:tbl>
      <w:tblPr>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13243"/>
      </w:tblGrid>
      <w:tr w:rsidR="00FA7423" w14:paraId="37414B92" w14:textId="77777777">
        <w:trPr>
          <w:trHeight w:val="1698"/>
        </w:trPr>
        <w:tc>
          <w:tcPr>
            <w:tcW w:w="1301" w:type="dxa"/>
          </w:tcPr>
          <w:p w14:paraId="3103C746" w14:textId="77777777" w:rsidR="00FA7423" w:rsidRDefault="00FA7423">
            <w:pPr>
              <w:pStyle w:val="TableParagraph"/>
              <w:rPr>
                <w:sz w:val="18"/>
              </w:rPr>
            </w:pPr>
          </w:p>
          <w:p w14:paraId="79008C03" w14:textId="77777777" w:rsidR="00FA7423" w:rsidRDefault="00FA7423">
            <w:pPr>
              <w:pStyle w:val="TableParagraph"/>
              <w:rPr>
                <w:sz w:val="18"/>
              </w:rPr>
            </w:pPr>
          </w:p>
          <w:p w14:paraId="25084926" w14:textId="77777777" w:rsidR="00FA7423" w:rsidRDefault="00FA7423">
            <w:pPr>
              <w:pStyle w:val="TableParagraph"/>
              <w:rPr>
                <w:sz w:val="18"/>
              </w:rPr>
            </w:pPr>
          </w:p>
          <w:p w14:paraId="49EB0C99" w14:textId="77777777" w:rsidR="00FA7423" w:rsidRDefault="00FA7423">
            <w:pPr>
              <w:pStyle w:val="TableParagraph"/>
              <w:rPr>
                <w:sz w:val="18"/>
              </w:rPr>
            </w:pPr>
          </w:p>
          <w:p w14:paraId="594F2298" w14:textId="77777777" w:rsidR="00FA7423" w:rsidRDefault="00FA7423">
            <w:pPr>
              <w:pStyle w:val="TableParagraph"/>
              <w:spacing w:before="10"/>
              <w:rPr>
                <w:sz w:val="17"/>
              </w:rPr>
            </w:pPr>
          </w:p>
          <w:p w14:paraId="4BEF1954" w14:textId="77777777" w:rsidR="00FA7423" w:rsidRDefault="00556286">
            <w:pPr>
              <w:pStyle w:val="TableParagraph"/>
              <w:ind w:left="109" w:right="95"/>
              <w:jc w:val="center"/>
              <w:rPr>
                <w:sz w:val="16"/>
              </w:rPr>
            </w:pPr>
            <w:r>
              <w:rPr>
                <w:sz w:val="16"/>
              </w:rPr>
              <w:t>Saskatchewan</w:t>
            </w:r>
          </w:p>
        </w:tc>
        <w:tc>
          <w:tcPr>
            <w:tcW w:w="13243" w:type="dxa"/>
          </w:tcPr>
          <w:p w14:paraId="2EAB8BE0" w14:textId="77777777" w:rsidR="00FA7423" w:rsidRDefault="00FA7423">
            <w:pPr>
              <w:pStyle w:val="TableParagraph"/>
              <w:spacing w:before="5"/>
              <w:rPr>
                <w:sz w:val="23"/>
              </w:rPr>
            </w:pPr>
          </w:p>
          <w:p w14:paraId="0621DA7C" w14:textId="77777777" w:rsidR="00FA7423" w:rsidRDefault="00556286">
            <w:pPr>
              <w:pStyle w:val="TableParagraph"/>
              <w:ind w:left="110"/>
              <w:rPr>
                <w:sz w:val="16"/>
              </w:rPr>
            </w:pPr>
            <w:r>
              <w:rPr>
                <w:sz w:val="16"/>
              </w:rPr>
              <w:t>This</w:t>
            </w:r>
            <w:r>
              <w:rPr>
                <w:spacing w:val="-5"/>
                <w:sz w:val="16"/>
              </w:rPr>
              <w:t xml:space="preserve"> </w:t>
            </w:r>
            <w:r>
              <w:rPr>
                <w:sz w:val="16"/>
              </w:rPr>
              <w:t>is</w:t>
            </w:r>
            <w:r>
              <w:rPr>
                <w:spacing w:val="-5"/>
                <w:sz w:val="16"/>
              </w:rPr>
              <w:t xml:space="preserve"> </w:t>
            </w:r>
            <w:r>
              <w:rPr>
                <w:sz w:val="16"/>
              </w:rPr>
              <w:t>the</w:t>
            </w:r>
            <w:r>
              <w:rPr>
                <w:spacing w:val="-5"/>
                <w:sz w:val="16"/>
              </w:rPr>
              <w:t xml:space="preserve"> </w:t>
            </w:r>
            <w:r>
              <w:rPr>
                <w:sz w:val="16"/>
              </w:rPr>
              <w:t>number</w:t>
            </w:r>
            <w:r>
              <w:rPr>
                <w:spacing w:val="-4"/>
                <w:sz w:val="16"/>
              </w:rPr>
              <w:t xml:space="preserve"> </w:t>
            </w:r>
            <w:r>
              <w:rPr>
                <w:sz w:val="16"/>
              </w:rPr>
              <w:t>for</w:t>
            </w:r>
            <w:r>
              <w:rPr>
                <w:spacing w:val="-5"/>
                <w:sz w:val="16"/>
              </w:rPr>
              <w:t xml:space="preserve"> </w:t>
            </w:r>
            <w:r>
              <w:rPr>
                <w:sz w:val="16"/>
              </w:rPr>
              <w:t>Saskatchewan’s</w:t>
            </w:r>
            <w:r>
              <w:rPr>
                <w:spacing w:val="-5"/>
                <w:sz w:val="16"/>
              </w:rPr>
              <w:t xml:space="preserve"> </w:t>
            </w:r>
            <w:r>
              <w:rPr>
                <w:sz w:val="16"/>
              </w:rPr>
              <w:t>Office</w:t>
            </w:r>
            <w:r>
              <w:rPr>
                <w:spacing w:val="-4"/>
                <w:sz w:val="16"/>
              </w:rPr>
              <w:t xml:space="preserve"> </w:t>
            </w:r>
            <w:r>
              <w:rPr>
                <w:sz w:val="16"/>
              </w:rPr>
              <w:t>of</w:t>
            </w:r>
            <w:r>
              <w:rPr>
                <w:spacing w:val="-5"/>
                <w:sz w:val="16"/>
              </w:rPr>
              <w:t xml:space="preserve"> </w:t>
            </w:r>
            <w:r>
              <w:rPr>
                <w:sz w:val="16"/>
              </w:rPr>
              <w:t>Residential</w:t>
            </w:r>
            <w:r>
              <w:rPr>
                <w:spacing w:val="-5"/>
                <w:sz w:val="16"/>
              </w:rPr>
              <w:t xml:space="preserve"> </w:t>
            </w:r>
            <w:r>
              <w:rPr>
                <w:sz w:val="16"/>
              </w:rPr>
              <w:t>Tenancies</w:t>
            </w:r>
            <w:r>
              <w:rPr>
                <w:spacing w:val="-5"/>
                <w:sz w:val="16"/>
              </w:rPr>
              <w:t xml:space="preserve"> </w:t>
            </w:r>
            <w:r>
              <w:rPr>
                <w:sz w:val="16"/>
              </w:rPr>
              <w:t>that</w:t>
            </w:r>
            <w:r>
              <w:rPr>
                <w:spacing w:val="-4"/>
                <w:sz w:val="16"/>
              </w:rPr>
              <w:t xml:space="preserve"> </w:t>
            </w:r>
            <w:r>
              <w:rPr>
                <w:sz w:val="16"/>
              </w:rPr>
              <w:t>handles</w:t>
            </w:r>
            <w:r>
              <w:rPr>
                <w:spacing w:val="-5"/>
                <w:sz w:val="16"/>
              </w:rPr>
              <w:t xml:space="preserve"> </w:t>
            </w:r>
            <w:r>
              <w:rPr>
                <w:sz w:val="16"/>
              </w:rPr>
              <w:t>tenants’</w:t>
            </w:r>
            <w:r>
              <w:rPr>
                <w:spacing w:val="-5"/>
                <w:sz w:val="16"/>
              </w:rPr>
              <w:t xml:space="preserve"> </w:t>
            </w:r>
            <w:r>
              <w:rPr>
                <w:sz w:val="16"/>
              </w:rPr>
              <w:t>rights::</w:t>
            </w:r>
            <w:r>
              <w:rPr>
                <w:spacing w:val="-4"/>
                <w:sz w:val="16"/>
              </w:rPr>
              <w:t xml:space="preserve"> </w:t>
            </w:r>
            <w:r>
              <w:rPr>
                <w:sz w:val="16"/>
              </w:rPr>
              <w:t>(888)</w:t>
            </w:r>
            <w:r>
              <w:rPr>
                <w:spacing w:val="-5"/>
                <w:sz w:val="16"/>
              </w:rPr>
              <w:t xml:space="preserve"> </w:t>
            </w:r>
            <w:r>
              <w:rPr>
                <w:sz w:val="16"/>
              </w:rPr>
              <w:t>215-2222</w:t>
            </w:r>
          </w:p>
          <w:p w14:paraId="5BC76CCF" w14:textId="77777777" w:rsidR="00FA7423" w:rsidRDefault="00FA7423">
            <w:pPr>
              <w:pStyle w:val="TableParagraph"/>
              <w:spacing w:before="9"/>
              <w:rPr>
                <w:sz w:val="15"/>
              </w:rPr>
            </w:pPr>
          </w:p>
          <w:p w14:paraId="0CA63006" w14:textId="77777777" w:rsidR="00FA7423" w:rsidRDefault="00556286">
            <w:pPr>
              <w:pStyle w:val="TableParagraph"/>
              <w:ind w:left="110" w:right="480"/>
              <w:rPr>
                <w:sz w:val="16"/>
              </w:rPr>
            </w:pPr>
            <w:r>
              <w:rPr>
                <w:sz w:val="16"/>
              </w:rPr>
              <w:t xml:space="preserve">Saskatchewan has introduced a temporary benefit of up to $900 to help workers without pay until the federal CERB (see above) is available. Find out more here: </w:t>
            </w:r>
            <w:r>
              <w:rPr>
                <w:color w:val="0000FF"/>
                <w:w w:val="95"/>
                <w:sz w:val="16"/>
                <w:u w:val="single" w:color="0000FF"/>
              </w:rPr>
              <w:t>https://</w:t>
            </w:r>
            <w:hyperlink r:id="rId62">
              <w:r>
                <w:rPr>
                  <w:color w:val="0000FF"/>
                  <w:w w:val="95"/>
                  <w:sz w:val="16"/>
                  <w:u w:val="single" w:color="0000FF"/>
                </w:rPr>
                <w:t>www.saskatchewan.ca/government/health-care-administration-and-provider-resources/treatment-procedures-and-guidelines/emerging-public-health-issues/2019-novel-</w:t>
              </w:r>
            </w:hyperlink>
            <w:r>
              <w:rPr>
                <w:color w:val="0000FF"/>
                <w:w w:val="95"/>
                <w:sz w:val="16"/>
              </w:rPr>
              <w:t xml:space="preserve"> </w:t>
            </w:r>
            <w:r>
              <w:rPr>
                <w:color w:val="0000FF"/>
                <w:sz w:val="16"/>
                <w:u w:val="single" w:color="0000FF"/>
              </w:rPr>
              <w:t>coronavirus/covid-19-information-for-businesses-and-workers/support-for-workers/self-isolation-support-program</w:t>
            </w:r>
          </w:p>
          <w:p w14:paraId="5E8CFC18" w14:textId="77777777" w:rsidR="00FA7423" w:rsidRDefault="00FA7423">
            <w:pPr>
              <w:pStyle w:val="TableParagraph"/>
              <w:spacing w:before="3"/>
              <w:rPr>
                <w:sz w:val="23"/>
              </w:rPr>
            </w:pPr>
          </w:p>
          <w:p w14:paraId="61AFFB1C" w14:textId="77777777" w:rsidR="00FA7423" w:rsidRDefault="00556286">
            <w:pPr>
              <w:pStyle w:val="TableParagraph"/>
              <w:spacing w:line="170" w:lineRule="exact"/>
              <w:ind w:left="110"/>
              <w:rPr>
                <w:sz w:val="16"/>
              </w:rPr>
            </w:pPr>
            <w:r>
              <w:rPr>
                <w:sz w:val="16"/>
              </w:rPr>
              <w:t>Make sure you are getting the benefits (see above) that you are eligible for.</w:t>
            </w:r>
          </w:p>
        </w:tc>
      </w:tr>
      <w:tr w:rsidR="00FA7423" w14:paraId="50F03193" w14:textId="77777777">
        <w:trPr>
          <w:trHeight w:val="2193"/>
        </w:trPr>
        <w:tc>
          <w:tcPr>
            <w:tcW w:w="1301" w:type="dxa"/>
          </w:tcPr>
          <w:p w14:paraId="5EFCF72E" w14:textId="77777777" w:rsidR="00FA7423" w:rsidRDefault="00FA7423">
            <w:pPr>
              <w:pStyle w:val="TableParagraph"/>
              <w:rPr>
                <w:sz w:val="18"/>
              </w:rPr>
            </w:pPr>
          </w:p>
          <w:p w14:paraId="29A38311" w14:textId="77777777" w:rsidR="00FA7423" w:rsidRDefault="00FA7423">
            <w:pPr>
              <w:pStyle w:val="TableParagraph"/>
              <w:rPr>
                <w:sz w:val="18"/>
              </w:rPr>
            </w:pPr>
          </w:p>
          <w:p w14:paraId="00E7F779" w14:textId="77777777" w:rsidR="00FA7423" w:rsidRDefault="00FA7423">
            <w:pPr>
              <w:pStyle w:val="TableParagraph"/>
              <w:rPr>
                <w:sz w:val="18"/>
              </w:rPr>
            </w:pPr>
          </w:p>
          <w:p w14:paraId="5E0D9DB2" w14:textId="77777777" w:rsidR="00FA7423" w:rsidRDefault="00FA7423">
            <w:pPr>
              <w:pStyle w:val="TableParagraph"/>
              <w:rPr>
                <w:sz w:val="18"/>
              </w:rPr>
            </w:pPr>
          </w:p>
          <w:p w14:paraId="4B678D1B" w14:textId="77777777" w:rsidR="00FA7423" w:rsidRDefault="00FA7423">
            <w:pPr>
              <w:pStyle w:val="TableParagraph"/>
              <w:spacing w:before="5"/>
              <w:rPr>
                <w:sz w:val="17"/>
              </w:rPr>
            </w:pPr>
          </w:p>
          <w:p w14:paraId="5E9D2923" w14:textId="77777777" w:rsidR="00FA7423" w:rsidRDefault="00556286">
            <w:pPr>
              <w:pStyle w:val="TableParagraph"/>
              <w:ind w:left="109" w:right="95"/>
              <w:jc w:val="center"/>
              <w:rPr>
                <w:sz w:val="16"/>
              </w:rPr>
            </w:pPr>
            <w:r>
              <w:rPr>
                <w:sz w:val="16"/>
              </w:rPr>
              <w:t>Manitoba</w:t>
            </w:r>
          </w:p>
        </w:tc>
        <w:tc>
          <w:tcPr>
            <w:tcW w:w="13243" w:type="dxa"/>
          </w:tcPr>
          <w:p w14:paraId="4E4005DF" w14:textId="77777777" w:rsidR="00FA7423" w:rsidRDefault="00FA7423">
            <w:pPr>
              <w:pStyle w:val="TableParagraph"/>
              <w:spacing w:before="2"/>
              <w:rPr>
                <w:sz w:val="16"/>
              </w:rPr>
            </w:pPr>
          </w:p>
          <w:p w14:paraId="092E13E8" w14:textId="77777777" w:rsidR="00FA7423" w:rsidRDefault="00556286">
            <w:pPr>
              <w:pStyle w:val="TableParagraph"/>
              <w:spacing w:line="244" w:lineRule="auto"/>
              <w:ind w:left="110" w:right="3463"/>
              <w:rPr>
                <w:rFonts w:ascii="Helvetica"/>
                <w:sz w:val="16"/>
              </w:rPr>
            </w:pPr>
            <w:r>
              <w:rPr>
                <w:rFonts w:ascii="Helvetica"/>
                <w:sz w:val="16"/>
              </w:rPr>
              <w:t xml:space="preserve">You might be eligible for the provincial Rent Assist Program. Find out more here: </w:t>
            </w:r>
            <w:r>
              <w:rPr>
                <w:rFonts w:ascii="Helvetica"/>
                <w:color w:val="1155CC"/>
                <w:sz w:val="16"/>
                <w:u w:val="single" w:color="1155CC"/>
              </w:rPr>
              <w:t>https://</w:t>
            </w:r>
            <w:hyperlink r:id="rId63">
              <w:r>
                <w:rPr>
                  <w:rFonts w:ascii="Helvetica"/>
                  <w:color w:val="1155CC"/>
                  <w:sz w:val="16"/>
                  <w:u w:val="single" w:color="1155CC"/>
                </w:rPr>
                <w:t>www.gov.mb.ca/fs/eia/non_rentassist_facts.htm</w:t>
              </w:r>
              <w:r>
                <w:rPr>
                  <w:rFonts w:ascii="Helvetica"/>
                  <w:color w:val="1155CC"/>
                  <w:sz w:val="16"/>
                </w:rPr>
                <w:t>l</w:t>
              </w:r>
            </w:hyperlink>
            <w:r>
              <w:rPr>
                <w:rFonts w:ascii="Helvetica"/>
                <w:color w:val="1155CC"/>
                <w:sz w:val="16"/>
              </w:rPr>
              <w:t xml:space="preserve"> </w:t>
            </w:r>
            <w:r>
              <w:rPr>
                <w:rFonts w:ascii="Helvetica"/>
                <w:sz w:val="16"/>
              </w:rPr>
              <w:t>or call 1-877-587-6224</w:t>
            </w:r>
          </w:p>
          <w:p w14:paraId="47BE613B" w14:textId="77777777" w:rsidR="00FA7423" w:rsidRDefault="00FA7423">
            <w:pPr>
              <w:pStyle w:val="TableParagraph"/>
              <w:spacing w:before="2"/>
              <w:rPr>
                <w:sz w:val="16"/>
              </w:rPr>
            </w:pPr>
          </w:p>
          <w:p w14:paraId="6DA4E5E1" w14:textId="77777777" w:rsidR="00FA7423" w:rsidRDefault="00556286">
            <w:pPr>
              <w:pStyle w:val="TableParagraph"/>
              <w:ind w:left="110"/>
              <w:rPr>
                <w:rFonts w:ascii="Helvetica"/>
                <w:sz w:val="16"/>
              </w:rPr>
            </w:pPr>
            <w:r>
              <w:rPr>
                <w:rFonts w:ascii="Helvetica"/>
                <w:sz w:val="16"/>
              </w:rPr>
              <w:t xml:space="preserve">The province has postponed eviction hearings and has </w:t>
            </w:r>
            <w:r>
              <w:rPr>
                <w:rFonts w:ascii="Helvetica"/>
                <w:color w:val="0000FF"/>
                <w:sz w:val="16"/>
                <w:u w:val="single" w:color="0000FF"/>
              </w:rPr>
              <w:t>suspended</w:t>
            </w:r>
            <w:r>
              <w:rPr>
                <w:rFonts w:ascii="Helvetica"/>
                <w:color w:val="0000FF"/>
                <w:sz w:val="16"/>
              </w:rPr>
              <w:t xml:space="preserve"> </w:t>
            </w:r>
            <w:r>
              <w:rPr>
                <w:rFonts w:ascii="Helvetica"/>
                <w:sz w:val="16"/>
              </w:rPr>
              <w:t>rent increases during the crisis.</w:t>
            </w:r>
          </w:p>
          <w:p w14:paraId="6A13D395" w14:textId="77777777" w:rsidR="00FA7423" w:rsidRDefault="00FA7423">
            <w:pPr>
              <w:pStyle w:val="TableParagraph"/>
              <w:spacing w:before="5"/>
              <w:rPr>
                <w:sz w:val="16"/>
              </w:rPr>
            </w:pPr>
          </w:p>
          <w:p w14:paraId="15A8FC3C" w14:textId="77777777" w:rsidR="00FA7423" w:rsidRDefault="00556286">
            <w:pPr>
              <w:pStyle w:val="TableParagraph"/>
              <w:ind w:left="110"/>
              <w:rPr>
                <w:rFonts w:ascii="Helvetica"/>
                <w:sz w:val="16"/>
              </w:rPr>
            </w:pPr>
            <w:r>
              <w:rPr>
                <w:rFonts w:ascii="Helvetica"/>
                <w:sz w:val="16"/>
              </w:rPr>
              <w:t xml:space="preserve">You may be able to get help with utility bills through the </w:t>
            </w:r>
            <w:proofErr w:type="spellStart"/>
            <w:r>
              <w:rPr>
                <w:rFonts w:ascii="Helvetica"/>
                <w:sz w:val="16"/>
              </w:rPr>
              <w:t>Neighbours</w:t>
            </w:r>
            <w:proofErr w:type="spellEnd"/>
            <w:r>
              <w:rPr>
                <w:rFonts w:ascii="Helvetica"/>
                <w:sz w:val="16"/>
              </w:rPr>
              <w:t xml:space="preserve"> Helping </w:t>
            </w:r>
            <w:proofErr w:type="spellStart"/>
            <w:r>
              <w:rPr>
                <w:rFonts w:ascii="Helvetica"/>
                <w:sz w:val="16"/>
              </w:rPr>
              <w:t>Neighbours</w:t>
            </w:r>
            <w:proofErr w:type="spellEnd"/>
            <w:r>
              <w:rPr>
                <w:rFonts w:ascii="Helvetica"/>
                <w:sz w:val="16"/>
              </w:rPr>
              <w:t xml:space="preserve"> program: Phone: 204-949-2106.</w:t>
            </w:r>
          </w:p>
          <w:p w14:paraId="0EE13C01" w14:textId="77777777" w:rsidR="00FA7423" w:rsidRDefault="00FA7423">
            <w:pPr>
              <w:pStyle w:val="TableParagraph"/>
              <w:spacing w:before="5"/>
              <w:rPr>
                <w:sz w:val="16"/>
              </w:rPr>
            </w:pPr>
          </w:p>
          <w:p w14:paraId="71C79A4C" w14:textId="77777777" w:rsidR="00FA7423" w:rsidRDefault="00556286">
            <w:pPr>
              <w:pStyle w:val="TableParagraph"/>
              <w:ind w:left="110"/>
              <w:rPr>
                <w:sz w:val="16"/>
              </w:rPr>
            </w:pPr>
            <w:r>
              <w:rPr>
                <w:sz w:val="16"/>
              </w:rPr>
              <w:t>This is the number for Manitoba’s Residential Tenancies Branch that handles tenants’ rights: 1-800-782-8403</w:t>
            </w:r>
          </w:p>
          <w:p w14:paraId="11774EB2" w14:textId="77777777" w:rsidR="00FA7423" w:rsidRDefault="00FA7423">
            <w:pPr>
              <w:pStyle w:val="TableParagraph"/>
              <w:rPr>
                <w:sz w:val="23"/>
              </w:rPr>
            </w:pPr>
          </w:p>
          <w:p w14:paraId="2912CA86" w14:textId="77777777" w:rsidR="00FA7423" w:rsidRDefault="00556286">
            <w:pPr>
              <w:pStyle w:val="TableParagraph"/>
              <w:spacing w:line="170" w:lineRule="exact"/>
              <w:ind w:left="110"/>
              <w:rPr>
                <w:sz w:val="16"/>
              </w:rPr>
            </w:pPr>
            <w:r>
              <w:rPr>
                <w:sz w:val="16"/>
              </w:rPr>
              <w:t>Make sure you are getting the benefits (see above) that you are eligible for.</w:t>
            </w:r>
          </w:p>
        </w:tc>
      </w:tr>
      <w:tr w:rsidR="00FA7423" w14:paraId="686A7459" w14:textId="77777777">
        <w:trPr>
          <w:trHeight w:val="2490"/>
        </w:trPr>
        <w:tc>
          <w:tcPr>
            <w:tcW w:w="1301" w:type="dxa"/>
          </w:tcPr>
          <w:p w14:paraId="29AAA567" w14:textId="77777777" w:rsidR="00FA7423" w:rsidRDefault="00FA7423">
            <w:pPr>
              <w:pStyle w:val="TableParagraph"/>
              <w:rPr>
                <w:sz w:val="18"/>
              </w:rPr>
            </w:pPr>
          </w:p>
          <w:p w14:paraId="12982175" w14:textId="77777777" w:rsidR="00FA7423" w:rsidRDefault="00FA7423">
            <w:pPr>
              <w:pStyle w:val="TableParagraph"/>
              <w:rPr>
                <w:sz w:val="18"/>
              </w:rPr>
            </w:pPr>
          </w:p>
          <w:p w14:paraId="71485274" w14:textId="77777777" w:rsidR="00FA7423" w:rsidRDefault="00FA7423">
            <w:pPr>
              <w:pStyle w:val="TableParagraph"/>
              <w:rPr>
                <w:sz w:val="18"/>
              </w:rPr>
            </w:pPr>
          </w:p>
          <w:p w14:paraId="7E901AE2" w14:textId="77777777" w:rsidR="00FA7423" w:rsidRDefault="00FA7423">
            <w:pPr>
              <w:pStyle w:val="TableParagraph"/>
              <w:rPr>
                <w:sz w:val="18"/>
              </w:rPr>
            </w:pPr>
          </w:p>
          <w:p w14:paraId="79643BEC" w14:textId="77777777" w:rsidR="00FA7423" w:rsidRDefault="00FA7423">
            <w:pPr>
              <w:pStyle w:val="TableParagraph"/>
              <w:rPr>
                <w:sz w:val="18"/>
              </w:rPr>
            </w:pPr>
          </w:p>
          <w:p w14:paraId="155BB543" w14:textId="77777777" w:rsidR="00FA7423" w:rsidRDefault="00FA7423">
            <w:pPr>
              <w:pStyle w:val="TableParagraph"/>
              <w:spacing w:before="9"/>
            </w:pPr>
          </w:p>
          <w:p w14:paraId="7A458DCC" w14:textId="77777777" w:rsidR="00FA7423" w:rsidRDefault="00556286">
            <w:pPr>
              <w:pStyle w:val="TableParagraph"/>
              <w:ind w:left="109" w:right="95"/>
              <w:jc w:val="center"/>
              <w:rPr>
                <w:sz w:val="16"/>
              </w:rPr>
            </w:pPr>
            <w:r>
              <w:rPr>
                <w:sz w:val="16"/>
              </w:rPr>
              <w:t>Ontario</w:t>
            </w:r>
          </w:p>
        </w:tc>
        <w:tc>
          <w:tcPr>
            <w:tcW w:w="13243" w:type="dxa"/>
          </w:tcPr>
          <w:p w14:paraId="595DCFBB" w14:textId="77777777" w:rsidR="00FA7423" w:rsidRDefault="00FA7423">
            <w:pPr>
              <w:pStyle w:val="TableParagraph"/>
              <w:spacing w:before="5"/>
              <w:rPr>
                <w:sz w:val="23"/>
              </w:rPr>
            </w:pPr>
          </w:p>
          <w:p w14:paraId="7EF72640" w14:textId="77777777" w:rsidR="00FA7423" w:rsidRDefault="00556286">
            <w:pPr>
              <w:pStyle w:val="TableParagraph"/>
              <w:spacing w:line="585" w:lineRule="auto"/>
              <w:ind w:left="110" w:right="4846"/>
              <w:rPr>
                <w:sz w:val="16"/>
              </w:rPr>
            </w:pPr>
            <w:r>
              <w:rPr>
                <w:sz w:val="16"/>
              </w:rPr>
              <w:t xml:space="preserve">The province has </w:t>
            </w:r>
            <w:r>
              <w:rPr>
                <w:color w:val="1155CC"/>
                <w:sz w:val="16"/>
                <w:u w:val="single" w:color="1155CC"/>
              </w:rPr>
              <w:t>suspended</w:t>
            </w:r>
            <w:r>
              <w:rPr>
                <w:color w:val="1155CC"/>
                <w:sz w:val="16"/>
              </w:rPr>
              <w:t xml:space="preserve"> </w:t>
            </w:r>
            <w:r>
              <w:rPr>
                <w:sz w:val="16"/>
              </w:rPr>
              <w:t>evictions (approving new ones or enforcing evictions) in the current health emergency. This is the number for the Ontario Landlord Tenant Board that handles tenants’ rights: 1-888-332-3234</w:t>
            </w:r>
          </w:p>
          <w:p w14:paraId="6A8365F9" w14:textId="77777777" w:rsidR="00FA7423" w:rsidRDefault="00556286">
            <w:pPr>
              <w:pStyle w:val="TableParagraph"/>
              <w:spacing w:line="191" w:lineRule="exact"/>
              <w:ind w:left="110"/>
              <w:rPr>
                <w:sz w:val="16"/>
              </w:rPr>
            </w:pPr>
            <w:r>
              <w:rPr>
                <w:sz w:val="16"/>
              </w:rPr>
              <w:t>In some communities, you may be able to get a low-cost loan to help cover your rent:</w:t>
            </w:r>
          </w:p>
          <w:p w14:paraId="4DEC040E" w14:textId="77777777" w:rsidR="00FA7423" w:rsidRDefault="00556286">
            <w:pPr>
              <w:pStyle w:val="TableParagraph"/>
              <w:numPr>
                <w:ilvl w:val="0"/>
                <w:numId w:val="1"/>
              </w:numPr>
              <w:tabs>
                <w:tab w:val="left" w:pos="829"/>
                <w:tab w:val="left" w:pos="830"/>
              </w:tabs>
              <w:spacing w:before="36"/>
              <w:rPr>
                <w:sz w:val="16"/>
              </w:rPr>
            </w:pPr>
            <w:r>
              <w:rPr>
                <w:sz w:val="16"/>
              </w:rPr>
              <w:t>London: (519) 964-3663 ext.</w:t>
            </w:r>
            <w:r>
              <w:rPr>
                <w:spacing w:val="-1"/>
                <w:sz w:val="16"/>
              </w:rPr>
              <w:t xml:space="preserve"> </w:t>
            </w:r>
            <w:r>
              <w:rPr>
                <w:sz w:val="16"/>
              </w:rPr>
              <w:t>300</w:t>
            </w:r>
          </w:p>
          <w:p w14:paraId="72647DED" w14:textId="77777777" w:rsidR="00FA7423" w:rsidRDefault="00556286">
            <w:pPr>
              <w:pStyle w:val="TableParagraph"/>
              <w:numPr>
                <w:ilvl w:val="0"/>
                <w:numId w:val="1"/>
              </w:numPr>
              <w:tabs>
                <w:tab w:val="left" w:pos="829"/>
                <w:tab w:val="left" w:pos="830"/>
              </w:tabs>
              <w:spacing w:before="10"/>
              <w:rPr>
                <w:sz w:val="16"/>
              </w:rPr>
            </w:pPr>
            <w:r>
              <w:rPr>
                <w:sz w:val="16"/>
              </w:rPr>
              <w:t>Toronto:</w:t>
            </w:r>
            <w:r>
              <w:rPr>
                <w:spacing w:val="-1"/>
                <w:sz w:val="16"/>
              </w:rPr>
              <w:t xml:space="preserve"> </w:t>
            </w:r>
            <w:r>
              <w:rPr>
                <w:sz w:val="16"/>
              </w:rPr>
              <w:t>416-924-2543</w:t>
            </w:r>
          </w:p>
          <w:p w14:paraId="143FDC12" w14:textId="77777777" w:rsidR="00FA7423" w:rsidRDefault="00556286">
            <w:pPr>
              <w:pStyle w:val="TableParagraph"/>
              <w:numPr>
                <w:ilvl w:val="0"/>
                <w:numId w:val="1"/>
              </w:numPr>
              <w:tabs>
                <w:tab w:val="left" w:pos="829"/>
                <w:tab w:val="left" w:pos="830"/>
              </w:tabs>
              <w:spacing w:before="10"/>
              <w:rPr>
                <w:sz w:val="16"/>
              </w:rPr>
            </w:pPr>
            <w:r>
              <w:rPr>
                <w:sz w:val="16"/>
              </w:rPr>
              <w:t>see also:</w:t>
            </w:r>
            <w:r>
              <w:rPr>
                <w:color w:val="1155CC"/>
                <w:spacing w:val="-1"/>
                <w:sz w:val="16"/>
              </w:rPr>
              <w:t xml:space="preserve"> </w:t>
            </w:r>
            <w:r>
              <w:rPr>
                <w:color w:val="1155CC"/>
                <w:sz w:val="16"/>
                <w:u w:val="single" w:color="1155CC"/>
              </w:rPr>
              <w:t>https://</w:t>
            </w:r>
            <w:hyperlink r:id="rId64">
              <w:r>
                <w:rPr>
                  <w:color w:val="1155CC"/>
                  <w:sz w:val="16"/>
                  <w:u w:val="single" w:color="1155CC"/>
                </w:rPr>
                <w:t>www.champlainhealthline.ca/listServices.aspx?id=10723</w:t>
              </w:r>
            </w:hyperlink>
          </w:p>
          <w:p w14:paraId="70EA5276" w14:textId="77777777" w:rsidR="00FA7423" w:rsidRDefault="00556286">
            <w:pPr>
              <w:pStyle w:val="TableParagraph"/>
              <w:spacing w:before="167" w:line="170" w:lineRule="exact"/>
              <w:ind w:left="110"/>
              <w:rPr>
                <w:sz w:val="16"/>
              </w:rPr>
            </w:pPr>
            <w:r>
              <w:rPr>
                <w:sz w:val="16"/>
              </w:rPr>
              <w:t>Make sure you are getting the benefits (see above) that you are eligible for.</w:t>
            </w:r>
          </w:p>
        </w:tc>
      </w:tr>
      <w:tr w:rsidR="00FA7423" w14:paraId="53850842" w14:textId="77777777">
        <w:trPr>
          <w:trHeight w:val="2869"/>
        </w:trPr>
        <w:tc>
          <w:tcPr>
            <w:tcW w:w="1301" w:type="dxa"/>
          </w:tcPr>
          <w:p w14:paraId="56FE615B" w14:textId="77777777" w:rsidR="00FA7423" w:rsidRDefault="00FA7423">
            <w:pPr>
              <w:pStyle w:val="TableParagraph"/>
              <w:rPr>
                <w:sz w:val="18"/>
              </w:rPr>
            </w:pPr>
          </w:p>
          <w:p w14:paraId="77E9D6E4" w14:textId="77777777" w:rsidR="00FA7423" w:rsidRDefault="00FA7423">
            <w:pPr>
              <w:pStyle w:val="TableParagraph"/>
              <w:rPr>
                <w:sz w:val="18"/>
              </w:rPr>
            </w:pPr>
          </w:p>
          <w:p w14:paraId="60E5EC2D" w14:textId="77777777" w:rsidR="00FA7423" w:rsidRDefault="00FA7423">
            <w:pPr>
              <w:pStyle w:val="TableParagraph"/>
              <w:rPr>
                <w:sz w:val="18"/>
              </w:rPr>
            </w:pPr>
          </w:p>
          <w:p w14:paraId="6FA26438" w14:textId="77777777" w:rsidR="00FA7423" w:rsidRDefault="00FA7423">
            <w:pPr>
              <w:pStyle w:val="TableParagraph"/>
              <w:rPr>
                <w:sz w:val="18"/>
              </w:rPr>
            </w:pPr>
          </w:p>
          <w:p w14:paraId="43EBAB6F" w14:textId="77777777" w:rsidR="00FA7423" w:rsidRDefault="00FA7423">
            <w:pPr>
              <w:pStyle w:val="TableParagraph"/>
              <w:spacing w:before="5"/>
              <w:rPr>
                <w:sz w:val="17"/>
              </w:rPr>
            </w:pPr>
          </w:p>
          <w:p w14:paraId="431C9B2A" w14:textId="77777777" w:rsidR="00FA7423" w:rsidRDefault="00556286">
            <w:pPr>
              <w:pStyle w:val="TableParagraph"/>
              <w:ind w:left="109" w:right="95"/>
              <w:jc w:val="center"/>
              <w:rPr>
                <w:sz w:val="16"/>
              </w:rPr>
            </w:pPr>
            <w:r>
              <w:rPr>
                <w:sz w:val="16"/>
              </w:rPr>
              <w:t>Quebec</w:t>
            </w:r>
          </w:p>
        </w:tc>
        <w:tc>
          <w:tcPr>
            <w:tcW w:w="13243" w:type="dxa"/>
          </w:tcPr>
          <w:p w14:paraId="3B796BEE" w14:textId="77777777" w:rsidR="00FA7423" w:rsidRDefault="00556286">
            <w:pPr>
              <w:pStyle w:val="TableParagraph"/>
              <w:spacing w:before="6" w:line="460" w:lineRule="atLeast"/>
              <w:ind w:left="110" w:right="7581"/>
              <w:rPr>
                <w:sz w:val="16"/>
              </w:rPr>
            </w:pPr>
            <w:r>
              <w:rPr>
                <w:sz w:val="16"/>
              </w:rPr>
              <w:t xml:space="preserve">The province has </w:t>
            </w:r>
            <w:r>
              <w:rPr>
                <w:color w:val="1155CC"/>
                <w:sz w:val="16"/>
                <w:u w:val="single" w:color="1155CC"/>
              </w:rPr>
              <w:t>suspended</w:t>
            </w:r>
            <w:r>
              <w:rPr>
                <w:color w:val="1155CC"/>
                <w:sz w:val="16"/>
              </w:rPr>
              <w:t xml:space="preserve"> </w:t>
            </w:r>
            <w:r>
              <w:rPr>
                <w:sz w:val="16"/>
              </w:rPr>
              <w:t xml:space="preserve">eviction orders in the current health emergency. This is the number for the </w:t>
            </w:r>
            <w:proofErr w:type="spellStart"/>
            <w:r>
              <w:rPr>
                <w:sz w:val="16"/>
              </w:rPr>
              <w:t>Régie</w:t>
            </w:r>
            <w:proofErr w:type="spellEnd"/>
            <w:r>
              <w:rPr>
                <w:sz w:val="16"/>
              </w:rPr>
              <w:t xml:space="preserve"> du </w:t>
            </w:r>
            <w:proofErr w:type="spellStart"/>
            <w:r>
              <w:rPr>
                <w:sz w:val="16"/>
              </w:rPr>
              <w:t>logement</w:t>
            </w:r>
            <w:proofErr w:type="spellEnd"/>
            <w:r>
              <w:rPr>
                <w:sz w:val="16"/>
              </w:rPr>
              <w:t xml:space="preserve"> that handles tenants’ rights:</w:t>
            </w:r>
          </w:p>
          <w:p w14:paraId="3C2E62DA" w14:textId="77777777" w:rsidR="00FA7423" w:rsidRDefault="00556286">
            <w:pPr>
              <w:pStyle w:val="TableParagraph"/>
              <w:spacing w:before="6"/>
              <w:ind w:left="110"/>
              <w:rPr>
                <w:sz w:val="16"/>
              </w:rPr>
            </w:pPr>
            <w:r>
              <w:rPr>
                <w:sz w:val="16"/>
              </w:rPr>
              <w:t>in most of the province: 1 800 683-2245</w:t>
            </w:r>
          </w:p>
          <w:p w14:paraId="5A93136B" w14:textId="77777777" w:rsidR="00FA7423" w:rsidRDefault="00556286">
            <w:pPr>
              <w:pStyle w:val="TableParagraph"/>
              <w:spacing w:before="1"/>
              <w:ind w:left="110"/>
              <w:rPr>
                <w:sz w:val="16"/>
              </w:rPr>
            </w:pPr>
            <w:r>
              <w:rPr>
                <w:sz w:val="16"/>
              </w:rPr>
              <w:t>in Montreal 514 873-2245</w:t>
            </w:r>
          </w:p>
          <w:p w14:paraId="575CE1FC" w14:textId="77777777" w:rsidR="00FA7423" w:rsidRDefault="00FA7423">
            <w:pPr>
              <w:pStyle w:val="TableParagraph"/>
              <w:spacing w:before="1"/>
              <w:rPr>
                <w:sz w:val="23"/>
              </w:rPr>
            </w:pPr>
          </w:p>
          <w:p w14:paraId="215672E4" w14:textId="77777777" w:rsidR="00FA7423" w:rsidRDefault="00556286">
            <w:pPr>
              <w:pStyle w:val="TableParagraph"/>
              <w:ind w:left="110" w:right="573"/>
              <w:rPr>
                <w:sz w:val="16"/>
              </w:rPr>
            </w:pPr>
            <w:r>
              <w:rPr>
                <w:sz w:val="16"/>
              </w:rPr>
              <w:t xml:space="preserve">The province is starting a </w:t>
            </w:r>
            <w:r>
              <w:rPr>
                <w:color w:val="1155CC"/>
                <w:sz w:val="16"/>
                <w:u w:val="single" w:color="1155CC"/>
              </w:rPr>
              <w:t>Temporary Aid for Workers Program</w:t>
            </w:r>
            <w:r>
              <w:rPr>
                <w:color w:val="1155CC"/>
                <w:sz w:val="16"/>
              </w:rPr>
              <w:t xml:space="preserve"> </w:t>
            </w:r>
            <w:r>
              <w:rPr>
                <w:sz w:val="16"/>
              </w:rPr>
              <w:t xml:space="preserve">a one-time payment to help workers until the federal benefits (see above) are running. You can apply </w:t>
            </w:r>
            <w:r>
              <w:rPr>
                <w:color w:val="1155CC"/>
                <w:sz w:val="16"/>
                <w:u w:val="single" w:color="1155CC"/>
              </w:rPr>
              <w:t>online</w:t>
            </w:r>
            <w:r>
              <w:rPr>
                <w:color w:val="1155CC"/>
                <w:sz w:val="16"/>
              </w:rPr>
              <w:t xml:space="preserve"> </w:t>
            </w:r>
            <w:r>
              <w:rPr>
                <w:sz w:val="16"/>
              </w:rPr>
              <w:t>or by calling 1-800-863-6582</w:t>
            </w:r>
          </w:p>
          <w:p w14:paraId="0C824F5A" w14:textId="77777777" w:rsidR="00FA7423" w:rsidRDefault="00556286">
            <w:pPr>
              <w:pStyle w:val="TableParagraph"/>
              <w:spacing w:before="2"/>
              <w:ind w:left="110"/>
              <w:rPr>
                <w:sz w:val="16"/>
              </w:rPr>
            </w:pPr>
            <w:r>
              <w:rPr>
                <w:sz w:val="16"/>
              </w:rPr>
              <w:t>For questions about financial assistance, call: 1-877-644-4545</w:t>
            </w:r>
          </w:p>
          <w:p w14:paraId="7E2ADDD9" w14:textId="77777777" w:rsidR="00FA7423" w:rsidRDefault="00FA7423">
            <w:pPr>
              <w:pStyle w:val="TableParagraph"/>
              <w:rPr>
                <w:sz w:val="23"/>
              </w:rPr>
            </w:pPr>
          </w:p>
          <w:p w14:paraId="4D8DC9D6" w14:textId="77777777" w:rsidR="00FA7423" w:rsidRDefault="00556286">
            <w:pPr>
              <w:pStyle w:val="TableParagraph"/>
              <w:ind w:left="110"/>
              <w:rPr>
                <w:sz w:val="16"/>
              </w:rPr>
            </w:pPr>
            <w:r>
              <w:rPr>
                <w:sz w:val="16"/>
              </w:rPr>
              <w:t>Make sure you are getting the benefits (see above) that you are eligible for.</w:t>
            </w:r>
          </w:p>
        </w:tc>
      </w:tr>
    </w:tbl>
    <w:p w14:paraId="319AACEF" w14:textId="77777777" w:rsidR="00FA7423" w:rsidRDefault="00FA7423">
      <w:pPr>
        <w:rPr>
          <w:sz w:val="16"/>
        </w:rPr>
        <w:sectPr w:rsidR="00FA7423">
          <w:pgSz w:w="16840" w:h="11910" w:orient="landscape"/>
          <w:pgMar w:top="920" w:right="700" w:bottom="280" w:left="320" w:header="715" w:footer="0" w:gutter="0"/>
          <w:cols w:space="720"/>
        </w:sectPr>
      </w:pPr>
    </w:p>
    <w:tbl>
      <w:tblPr>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12903"/>
      </w:tblGrid>
      <w:tr w:rsidR="00FA7423" w14:paraId="58F12357" w14:textId="77777777">
        <w:trPr>
          <w:trHeight w:val="3354"/>
        </w:trPr>
        <w:tc>
          <w:tcPr>
            <w:tcW w:w="1642" w:type="dxa"/>
          </w:tcPr>
          <w:p w14:paraId="15E92851" w14:textId="77777777" w:rsidR="00FA7423" w:rsidRDefault="00FA7423">
            <w:pPr>
              <w:pStyle w:val="TableParagraph"/>
              <w:rPr>
                <w:sz w:val="18"/>
              </w:rPr>
            </w:pPr>
          </w:p>
          <w:p w14:paraId="2CBC5696" w14:textId="77777777" w:rsidR="00FA7423" w:rsidRDefault="00FA7423">
            <w:pPr>
              <w:pStyle w:val="TableParagraph"/>
              <w:rPr>
                <w:sz w:val="18"/>
              </w:rPr>
            </w:pPr>
          </w:p>
          <w:p w14:paraId="505283F2" w14:textId="77777777" w:rsidR="00FA7423" w:rsidRDefault="00FA7423">
            <w:pPr>
              <w:pStyle w:val="TableParagraph"/>
              <w:rPr>
                <w:sz w:val="18"/>
              </w:rPr>
            </w:pPr>
          </w:p>
          <w:p w14:paraId="089CB163" w14:textId="77777777" w:rsidR="00FA7423" w:rsidRDefault="00FA7423">
            <w:pPr>
              <w:pStyle w:val="TableParagraph"/>
              <w:rPr>
                <w:sz w:val="18"/>
              </w:rPr>
            </w:pPr>
          </w:p>
          <w:p w14:paraId="7E4DC79A" w14:textId="77777777" w:rsidR="00FA7423" w:rsidRDefault="00FA7423">
            <w:pPr>
              <w:pStyle w:val="TableParagraph"/>
              <w:spacing w:before="10"/>
              <w:rPr>
                <w:sz w:val="17"/>
              </w:rPr>
            </w:pPr>
          </w:p>
          <w:p w14:paraId="08EF5855" w14:textId="77777777" w:rsidR="00FA7423" w:rsidRDefault="00556286">
            <w:pPr>
              <w:pStyle w:val="TableParagraph"/>
              <w:ind w:left="244" w:right="234"/>
              <w:jc w:val="center"/>
              <w:rPr>
                <w:sz w:val="16"/>
              </w:rPr>
            </w:pPr>
            <w:r>
              <w:rPr>
                <w:sz w:val="16"/>
              </w:rPr>
              <w:t>New Brunswick</w:t>
            </w:r>
          </w:p>
        </w:tc>
        <w:tc>
          <w:tcPr>
            <w:tcW w:w="12903" w:type="dxa"/>
          </w:tcPr>
          <w:p w14:paraId="611C723E" w14:textId="77777777" w:rsidR="00FA7423" w:rsidRDefault="00FA7423">
            <w:pPr>
              <w:pStyle w:val="TableParagraph"/>
              <w:spacing w:before="5"/>
              <w:rPr>
                <w:sz w:val="23"/>
              </w:rPr>
            </w:pPr>
          </w:p>
          <w:p w14:paraId="1B57ABA9" w14:textId="77777777" w:rsidR="00FA7423" w:rsidRDefault="00556286">
            <w:pPr>
              <w:pStyle w:val="TableParagraph"/>
              <w:ind w:left="105"/>
              <w:rPr>
                <w:sz w:val="16"/>
              </w:rPr>
            </w:pPr>
            <w:r>
              <w:rPr>
                <w:sz w:val="16"/>
              </w:rPr>
              <w:t xml:space="preserve">The province has put a </w:t>
            </w:r>
            <w:r>
              <w:rPr>
                <w:color w:val="1155CC"/>
                <w:sz w:val="16"/>
                <w:u w:val="single" w:color="1155CC"/>
              </w:rPr>
              <w:t>moratorium</w:t>
            </w:r>
            <w:r>
              <w:rPr>
                <w:color w:val="1155CC"/>
                <w:sz w:val="16"/>
              </w:rPr>
              <w:t xml:space="preserve"> </w:t>
            </w:r>
            <w:r>
              <w:rPr>
                <w:sz w:val="16"/>
              </w:rPr>
              <w:t>on evictions if you fall behind on rent.</w:t>
            </w:r>
          </w:p>
          <w:p w14:paraId="0D6144E5" w14:textId="77777777" w:rsidR="00FA7423" w:rsidRDefault="00556286">
            <w:pPr>
              <w:pStyle w:val="TableParagraph"/>
              <w:spacing w:before="6" w:line="460" w:lineRule="atLeast"/>
              <w:ind w:left="105" w:right="5473"/>
              <w:rPr>
                <w:sz w:val="16"/>
              </w:rPr>
            </w:pPr>
            <w:r>
              <w:rPr>
                <w:sz w:val="16"/>
              </w:rPr>
              <w:t>This is the number for the Residential Tenancies Tribunal that handles tenants’ rights: 1-888-762-8600 You might be eligible for the Rent Supplement Assistance Program. Find out more here:</w:t>
            </w:r>
          </w:p>
          <w:p w14:paraId="679CB824" w14:textId="77777777" w:rsidR="00FA7423" w:rsidRDefault="00556286">
            <w:pPr>
              <w:pStyle w:val="TableParagraph"/>
              <w:spacing w:before="6" w:line="585" w:lineRule="auto"/>
              <w:ind w:left="105" w:right="3433"/>
              <w:rPr>
                <w:sz w:val="16"/>
              </w:rPr>
            </w:pPr>
            <w:r>
              <w:rPr>
                <w:color w:val="1155CC"/>
                <w:w w:val="95"/>
                <w:sz w:val="16"/>
                <w:u w:val="single" w:color="1155CC"/>
              </w:rPr>
              <w:t>https://www2.gnb.ca/content/gnb/en/services/services_renderer.8655.Rent_Supplement_Assistance_Program.html#serviceDescription</w:t>
            </w:r>
            <w:r>
              <w:rPr>
                <w:color w:val="1155CC"/>
                <w:w w:val="95"/>
                <w:sz w:val="16"/>
              </w:rPr>
              <w:t xml:space="preserve">        </w:t>
            </w:r>
            <w:r>
              <w:rPr>
                <w:sz w:val="16"/>
              </w:rPr>
              <w:t>Or call</w:t>
            </w:r>
            <w:r>
              <w:rPr>
                <w:spacing w:val="-1"/>
                <w:sz w:val="16"/>
              </w:rPr>
              <w:t xml:space="preserve"> </w:t>
            </w:r>
            <w:r>
              <w:rPr>
                <w:sz w:val="16"/>
              </w:rPr>
              <w:t>:</w:t>
            </w:r>
          </w:p>
          <w:p w14:paraId="02512AB4" w14:textId="77777777" w:rsidR="00FA7423" w:rsidRDefault="00FA7423">
            <w:pPr>
              <w:pStyle w:val="TableParagraph"/>
              <w:rPr>
                <w:sz w:val="18"/>
              </w:rPr>
            </w:pPr>
          </w:p>
          <w:p w14:paraId="7EDFE4E6" w14:textId="77777777" w:rsidR="00FA7423" w:rsidRDefault="00FA7423">
            <w:pPr>
              <w:pStyle w:val="TableParagraph"/>
              <w:rPr>
                <w:sz w:val="18"/>
              </w:rPr>
            </w:pPr>
          </w:p>
          <w:p w14:paraId="6E5D3D85" w14:textId="77777777" w:rsidR="00FA7423" w:rsidRDefault="00FA7423">
            <w:pPr>
              <w:pStyle w:val="TableParagraph"/>
              <w:spacing w:before="6"/>
              <w:rPr>
                <w:sz w:val="17"/>
              </w:rPr>
            </w:pPr>
          </w:p>
          <w:p w14:paraId="0A0E12BA" w14:textId="77777777" w:rsidR="00FA7423" w:rsidRDefault="00556286">
            <w:pPr>
              <w:pStyle w:val="TableParagraph"/>
              <w:ind w:left="105"/>
              <w:rPr>
                <w:sz w:val="16"/>
              </w:rPr>
            </w:pPr>
            <w:r>
              <w:rPr>
                <w:sz w:val="16"/>
              </w:rPr>
              <w:t>Make sure you are getting the benefits (see above) that you are eligible for.</w:t>
            </w:r>
          </w:p>
        </w:tc>
      </w:tr>
      <w:tr w:rsidR="00FA7423" w14:paraId="66B0C1B1" w14:textId="77777777">
        <w:trPr>
          <w:trHeight w:val="2716"/>
        </w:trPr>
        <w:tc>
          <w:tcPr>
            <w:tcW w:w="1642" w:type="dxa"/>
          </w:tcPr>
          <w:p w14:paraId="35E59C2B" w14:textId="77777777" w:rsidR="00FA7423" w:rsidRDefault="00FA7423">
            <w:pPr>
              <w:pStyle w:val="TableParagraph"/>
              <w:rPr>
                <w:sz w:val="18"/>
              </w:rPr>
            </w:pPr>
          </w:p>
          <w:p w14:paraId="44A4F61D" w14:textId="77777777" w:rsidR="00FA7423" w:rsidRDefault="00FA7423">
            <w:pPr>
              <w:pStyle w:val="TableParagraph"/>
              <w:rPr>
                <w:sz w:val="18"/>
              </w:rPr>
            </w:pPr>
          </w:p>
          <w:p w14:paraId="07827DDF" w14:textId="77777777" w:rsidR="00FA7423" w:rsidRDefault="00FA7423">
            <w:pPr>
              <w:pStyle w:val="TableParagraph"/>
              <w:rPr>
                <w:sz w:val="18"/>
              </w:rPr>
            </w:pPr>
          </w:p>
          <w:p w14:paraId="3423847E" w14:textId="77777777" w:rsidR="00FA7423" w:rsidRDefault="00FA7423">
            <w:pPr>
              <w:pStyle w:val="TableParagraph"/>
              <w:rPr>
                <w:sz w:val="18"/>
              </w:rPr>
            </w:pPr>
          </w:p>
          <w:p w14:paraId="519E9D41" w14:textId="77777777" w:rsidR="00FA7423" w:rsidRDefault="00FA7423">
            <w:pPr>
              <w:pStyle w:val="TableParagraph"/>
              <w:spacing w:before="5"/>
              <w:rPr>
                <w:sz w:val="17"/>
              </w:rPr>
            </w:pPr>
          </w:p>
          <w:p w14:paraId="4D03AB64" w14:textId="77777777" w:rsidR="00FA7423" w:rsidRDefault="00556286">
            <w:pPr>
              <w:pStyle w:val="TableParagraph"/>
              <w:ind w:left="244" w:right="234"/>
              <w:jc w:val="center"/>
              <w:rPr>
                <w:sz w:val="16"/>
              </w:rPr>
            </w:pPr>
            <w:r>
              <w:rPr>
                <w:sz w:val="16"/>
              </w:rPr>
              <w:t>Nova Scotia</w:t>
            </w:r>
          </w:p>
        </w:tc>
        <w:tc>
          <w:tcPr>
            <w:tcW w:w="12903" w:type="dxa"/>
          </w:tcPr>
          <w:p w14:paraId="20D300EF" w14:textId="77777777" w:rsidR="00FA7423" w:rsidRDefault="00FA7423">
            <w:pPr>
              <w:pStyle w:val="TableParagraph"/>
              <w:rPr>
                <w:sz w:val="23"/>
              </w:rPr>
            </w:pPr>
          </w:p>
          <w:p w14:paraId="59D78FFD" w14:textId="77777777" w:rsidR="00FA7423" w:rsidRDefault="00556286">
            <w:pPr>
              <w:pStyle w:val="TableParagraph"/>
              <w:ind w:left="105"/>
              <w:rPr>
                <w:sz w:val="16"/>
              </w:rPr>
            </w:pPr>
            <w:r>
              <w:rPr>
                <w:sz w:val="16"/>
              </w:rPr>
              <w:t xml:space="preserve">The province has issued a </w:t>
            </w:r>
            <w:r>
              <w:rPr>
                <w:color w:val="1155CC"/>
                <w:sz w:val="16"/>
                <w:u w:val="single" w:color="1155CC"/>
              </w:rPr>
              <w:t>ban</w:t>
            </w:r>
            <w:r>
              <w:rPr>
                <w:color w:val="1155CC"/>
                <w:sz w:val="16"/>
              </w:rPr>
              <w:t xml:space="preserve"> </w:t>
            </w:r>
            <w:r>
              <w:rPr>
                <w:sz w:val="16"/>
              </w:rPr>
              <w:t>on evictions if you fall behind on rent.</w:t>
            </w:r>
          </w:p>
          <w:p w14:paraId="3DBBBB78" w14:textId="77777777" w:rsidR="00FA7423" w:rsidRDefault="00FA7423">
            <w:pPr>
              <w:pStyle w:val="TableParagraph"/>
              <w:rPr>
                <w:sz w:val="23"/>
              </w:rPr>
            </w:pPr>
          </w:p>
          <w:p w14:paraId="6613CD46" w14:textId="77777777" w:rsidR="00FA7423" w:rsidRDefault="00556286">
            <w:pPr>
              <w:pStyle w:val="TableParagraph"/>
              <w:spacing w:before="1"/>
              <w:ind w:left="105" w:right="317"/>
              <w:rPr>
                <w:sz w:val="16"/>
              </w:rPr>
            </w:pPr>
            <w:r>
              <w:rPr>
                <w:sz w:val="16"/>
              </w:rPr>
              <w:t>The province is topping-up payments to people getting income assistance from the Department of Community Services. This is automatic. People do not need to apply for the top-up.</w:t>
            </w:r>
          </w:p>
          <w:p w14:paraId="20B6D8BD" w14:textId="77777777" w:rsidR="00FA7423" w:rsidRDefault="00556286">
            <w:pPr>
              <w:pStyle w:val="TableParagraph"/>
              <w:spacing w:before="56" w:line="470" w:lineRule="exact"/>
              <w:ind w:left="105" w:right="3699"/>
              <w:rPr>
                <w:sz w:val="16"/>
              </w:rPr>
            </w:pPr>
            <w:r>
              <w:rPr>
                <w:sz w:val="16"/>
              </w:rPr>
              <w:t xml:space="preserve">This is a link to information on tenants’ rights in the province: </w:t>
            </w:r>
            <w:r>
              <w:rPr>
                <w:color w:val="1155CC"/>
                <w:sz w:val="16"/>
                <w:u w:val="single" w:color="1155CC"/>
              </w:rPr>
              <w:t>https://beta.novascotia.ca/documents/residential-tenancy-guides</w:t>
            </w:r>
            <w:r>
              <w:rPr>
                <w:color w:val="1155CC"/>
                <w:sz w:val="16"/>
              </w:rPr>
              <w:t xml:space="preserve"> </w:t>
            </w:r>
            <w:r>
              <w:rPr>
                <w:sz w:val="16"/>
              </w:rPr>
              <w:t>This is the number for the Residential Tenancies program that handles tenants’ rights: 1-800-670-4357</w:t>
            </w:r>
          </w:p>
          <w:p w14:paraId="21A58A20" w14:textId="77777777" w:rsidR="00FA7423" w:rsidRDefault="00556286">
            <w:pPr>
              <w:pStyle w:val="TableParagraph"/>
              <w:spacing w:before="129"/>
              <w:ind w:left="105"/>
              <w:rPr>
                <w:sz w:val="16"/>
              </w:rPr>
            </w:pPr>
            <w:r>
              <w:rPr>
                <w:sz w:val="16"/>
              </w:rPr>
              <w:t>Make sure you are getting the benefits (see above) that you are eligible for.</w:t>
            </w:r>
          </w:p>
        </w:tc>
      </w:tr>
      <w:tr w:rsidR="00FA7423" w14:paraId="0023B4B7" w14:textId="77777777">
        <w:trPr>
          <w:trHeight w:val="2111"/>
        </w:trPr>
        <w:tc>
          <w:tcPr>
            <w:tcW w:w="1642" w:type="dxa"/>
          </w:tcPr>
          <w:p w14:paraId="26039BDD" w14:textId="77777777" w:rsidR="00FA7423" w:rsidRDefault="00FA7423">
            <w:pPr>
              <w:pStyle w:val="TableParagraph"/>
              <w:rPr>
                <w:sz w:val="18"/>
              </w:rPr>
            </w:pPr>
          </w:p>
          <w:p w14:paraId="737F2AB9" w14:textId="77777777" w:rsidR="00FA7423" w:rsidRDefault="00FA7423">
            <w:pPr>
              <w:pStyle w:val="TableParagraph"/>
              <w:rPr>
                <w:sz w:val="18"/>
              </w:rPr>
            </w:pPr>
          </w:p>
          <w:p w14:paraId="7096F94F" w14:textId="77777777" w:rsidR="00FA7423" w:rsidRDefault="00FA7423">
            <w:pPr>
              <w:pStyle w:val="TableParagraph"/>
              <w:rPr>
                <w:sz w:val="18"/>
              </w:rPr>
            </w:pPr>
          </w:p>
          <w:p w14:paraId="6AE74083" w14:textId="77777777" w:rsidR="00FA7423" w:rsidRDefault="00556286">
            <w:pPr>
              <w:pStyle w:val="TableParagraph"/>
              <w:spacing w:before="144"/>
              <w:ind w:left="244" w:right="232"/>
              <w:jc w:val="center"/>
              <w:rPr>
                <w:sz w:val="16"/>
              </w:rPr>
            </w:pPr>
            <w:r>
              <w:rPr>
                <w:sz w:val="16"/>
              </w:rPr>
              <w:t>PEI</w:t>
            </w:r>
          </w:p>
        </w:tc>
        <w:tc>
          <w:tcPr>
            <w:tcW w:w="12903" w:type="dxa"/>
          </w:tcPr>
          <w:p w14:paraId="44A2C253" w14:textId="77777777" w:rsidR="00FA7423" w:rsidRDefault="00FA7423">
            <w:pPr>
              <w:pStyle w:val="TableParagraph"/>
              <w:spacing w:before="2"/>
              <w:rPr>
                <w:sz w:val="16"/>
              </w:rPr>
            </w:pPr>
          </w:p>
          <w:p w14:paraId="3305B0D0" w14:textId="77777777" w:rsidR="00FA7423" w:rsidRDefault="00556286">
            <w:pPr>
              <w:pStyle w:val="TableParagraph"/>
              <w:spacing w:line="489" w:lineRule="auto"/>
              <w:ind w:left="105" w:right="824"/>
              <w:rPr>
                <w:rFonts w:ascii="Helvetica" w:hAnsi="Helvetica"/>
                <w:sz w:val="16"/>
              </w:rPr>
            </w:pPr>
            <w:r>
              <w:rPr>
                <w:rFonts w:ascii="Helvetica" w:hAnsi="Helvetica"/>
                <w:sz w:val="16"/>
              </w:rPr>
              <w:t xml:space="preserve">If you’ve been laid off, your employer can help you get a pre-paid gift card of $100 for Sobeys. </w:t>
            </w:r>
            <w:r>
              <w:rPr>
                <w:rFonts w:ascii="Helvetica" w:hAnsi="Helvetica"/>
                <w:color w:val="0000FF"/>
                <w:sz w:val="16"/>
                <w:u w:val="single" w:color="0000FF"/>
              </w:rPr>
              <w:t>https://</w:t>
            </w:r>
            <w:hyperlink r:id="rId65">
              <w:r>
                <w:rPr>
                  <w:rFonts w:ascii="Helvetica" w:hAnsi="Helvetica"/>
                  <w:color w:val="0000FF"/>
                  <w:sz w:val="16"/>
                  <w:u w:val="single" w:color="0000FF"/>
                </w:rPr>
                <w:t>www.princeedwardisland.ca/en/service/employee-gift-card-program</w:t>
              </w:r>
            </w:hyperlink>
            <w:r>
              <w:rPr>
                <w:rFonts w:ascii="Helvetica" w:hAnsi="Helvetica"/>
                <w:color w:val="0000FF"/>
                <w:sz w:val="16"/>
              </w:rPr>
              <w:t xml:space="preserve"> </w:t>
            </w:r>
            <w:r>
              <w:rPr>
                <w:rFonts w:ascii="Helvetica" w:hAnsi="Helvetica"/>
                <w:sz w:val="16"/>
              </w:rPr>
              <w:t xml:space="preserve">The province has started a </w:t>
            </w:r>
            <w:r>
              <w:rPr>
                <w:rFonts w:ascii="Helvetica" w:hAnsi="Helvetica"/>
                <w:color w:val="0000FF"/>
                <w:sz w:val="16"/>
                <w:u w:val="single" w:color="0000FF"/>
              </w:rPr>
              <w:t>Temporary Rental Assistance Benefit</w:t>
            </w:r>
            <w:r>
              <w:rPr>
                <w:rFonts w:ascii="Helvetica" w:hAnsi="Helvetica"/>
                <w:sz w:val="16"/>
              </w:rPr>
              <w:t>. You can call: 1-877-368-5770 to find out more.</w:t>
            </w:r>
          </w:p>
          <w:p w14:paraId="7C5CDA0D" w14:textId="77777777" w:rsidR="00FA7423" w:rsidRDefault="00556286">
            <w:pPr>
              <w:pStyle w:val="TableParagraph"/>
              <w:spacing w:before="1"/>
              <w:ind w:left="105"/>
              <w:rPr>
                <w:rFonts w:ascii="Helvetica"/>
                <w:sz w:val="16"/>
              </w:rPr>
            </w:pPr>
            <w:r>
              <w:rPr>
                <w:rFonts w:ascii="Helvetica"/>
                <w:sz w:val="16"/>
              </w:rPr>
              <w:t>The Community Legal Information Association of PEI is available to help with rental housing questions and problems. 1-800-240-9798.</w:t>
            </w:r>
          </w:p>
          <w:p w14:paraId="1126114C" w14:textId="77777777" w:rsidR="00FA7423" w:rsidRDefault="00FA7423">
            <w:pPr>
              <w:pStyle w:val="TableParagraph"/>
              <w:spacing w:before="5"/>
              <w:rPr>
                <w:sz w:val="16"/>
              </w:rPr>
            </w:pPr>
          </w:p>
          <w:p w14:paraId="7C724BB9" w14:textId="77777777" w:rsidR="00FA7423" w:rsidRDefault="00556286">
            <w:pPr>
              <w:pStyle w:val="TableParagraph"/>
              <w:spacing w:line="244" w:lineRule="auto"/>
              <w:ind w:left="105" w:right="325"/>
              <w:rPr>
                <w:rFonts w:ascii="Helvetica"/>
                <w:sz w:val="16"/>
              </w:rPr>
            </w:pPr>
            <w:r>
              <w:rPr>
                <w:rFonts w:ascii="Helvetica"/>
                <w:sz w:val="16"/>
              </w:rPr>
              <w:t xml:space="preserve">The Island Regulatory and Appeals Commission handles </w:t>
            </w:r>
            <w:proofErr w:type="spellStart"/>
            <w:r>
              <w:rPr>
                <w:rFonts w:ascii="Helvetica"/>
                <w:sz w:val="16"/>
              </w:rPr>
              <w:t>tenants</w:t>
            </w:r>
            <w:proofErr w:type="spellEnd"/>
            <w:r>
              <w:rPr>
                <w:rFonts w:ascii="Helvetica"/>
                <w:sz w:val="16"/>
              </w:rPr>
              <w:t xml:space="preserve"> rights. They have said all eviction hearings are postponed until April 6. Their offices are closed but you can call 902-892-3501 if you have questions about your rights as a renter.</w:t>
            </w:r>
          </w:p>
          <w:p w14:paraId="47D00479" w14:textId="77777777" w:rsidR="00FA7423" w:rsidRDefault="00FA7423">
            <w:pPr>
              <w:pStyle w:val="TableParagraph"/>
              <w:spacing w:before="1"/>
              <w:rPr>
                <w:sz w:val="16"/>
              </w:rPr>
            </w:pPr>
          </w:p>
          <w:p w14:paraId="124870FF" w14:textId="77777777" w:rsidR="00FA7423" w:rsidRDefault="00556286">
            <w:pPr>
              <w:pStyle w:val="TableParagraph"/>
              <w:spacing w:before="1" w:line="170" w:lineRule="exact"/>
              <w:ind w:left="105"/>
              <w:rPr>
                <w:sz w:val="16"/>
              </w:rPr>
            </w:pPr>
            <w:r>
              <w:rPr>
                <w:sz w:val="16"/>
              </w:rPr>
              <w:t>Make sure you are getting the benefits (see above) that you are eligible for.</w:t>
            </w:r>
          </w:p>
        </w:tc>
      </w:tr>
      <w:tr w:rsidR="00FA7423" w14:paraId="16605723" w14:textId="77777777">
        <w:trPr>
          <w:trHeight w:val="1540"/>
        </w:trPr>
        <w:tc>
          <w:tcPr>
            <w:tcW w:w="1642" w:type="dxa"/>
          </w:tcPr>
          <w:p w14:paraId="74D88E4B" w14:textId="77777777" w:rsidR="00FA7423" w:rsidRDefault="00FA7423">
            <w:pPr>
              <w:pStyle w:val="TableParagraph"/>
              <w:rPr>
                <w:sz w:val="16"/>
              </w:rPr>
            </w:pPr>
          </w:p>
          <w:p w14:paraId="32D7CDD5" w14:textId="77777777" w:rsidR="00FA7423" w:rsidRDefault="00FA7423">
            <w:pPr>
              <w:pStyle w:val="TableParagraph"/>
              <w:spacing w:before="3"/>
              <w:rPr>
                <w:sz w:val="20"/>
              </w:rPr>
            </w:pPr>
          </w:p>
          <w:p w14:paraId="1C002C8A" w14:textId="77777777" w:rsidR="00FA7423" w:rsidRDefault="00556286">
            <w:pPr>
              <w:pStyle w:val="TableParagraph"/>
              <w:spacing w:before="1" w:line="244" w:lineRule="auto"/>
              <w:ind w:left="501" w:right="123" w:hanging="347"/>
              <w:rPr>
                <w:rFonts w:ascii="Helvetica"/>
                <w:sz w:val="16"/>
              </w:rPr>
            </w:pPr>
            <w:r>
              <w:rPr>
                <w:rFonts w:ascii="Helvetica"/>
                <w:sz w:val="16"/>
              </w:rPr>
              <w:t>Newfoundland and Labrador</w:t>
            </w:r>
          </w:p>
        </w:tc>
        <w:tc>
          <w:tcPr>
            <w:tcW w:w="12903" w:type="dxa"/>
          </w:tcPr>
          <w:p w14:paraId="4DB95A89" w14:textId="77777777" w:rsidR="00FA7423" w:rsidRDefault="00FA7423">
            <w:pPr>
              <w:pStyle w:val="TableParagraph"/>
              <w:spacing w:before="2"/>
              <w:rPr>
                <w:sz w:val="16"/>
              </w:rPr>
            </w:pPr>
          </w:p>
          <w:p w14:paraId="5AD320A5" w14:textId="77777777" w:rsidR="00FA7423" w:rsidRDefault="00556286">
            <w:pPr>
              <w:pStyle w:val="TableParagraph"/>
              <w:spacing w:line="489" w:lineRule="auto"/>
              <w:ind w:left="105" w:right="6969"/>
              <w:rPr>
                <w:rFonts w:ascii="Helvetica" w:hAnsi="Helvetica"/>
                <w:sz w:val="16"/>
              </w:rPr>
            </w:pPr>
            <w:r>
              <w:rPr>
                <w:rFonts w:ascii="Helvetica" w:hAnsi="Helvetica"/>
                <w:sz w:val="16"/>
              </w:rPr>
              <w:t>This is the toll-free number for all provincial government services 1-833-771-0696. Service NL handle tenants’ rights.</w:t>
            </w:r>
          </w:p>
          <w:p w14:paraId="709842D7" w14:textId="77777777" w:rsidR="00FA7423" w:rsidRDefault="00556286">
            <w:pPr>
              <w:pStyle w:val="TableParagraph"/>
              <w:spacing w:before="1"/>
              <w:ind w:left="105"/>
              <w:rPr>
                <w:rFonts w:ascii="Helvetica"/>
                <w:sz w:val="16"/>
              </w:rPr>
            </w:pPr>
            <w:r>
              <w:rPr>
                <w:rFonts w:ascii="Helvetica"/>
                <w:sz w:val="16"/>
              </w:rPr>
              <w:t xml:space="preserve">The provincial legislature </w:t>
            </w:r>
            <w:r>
              <w:rPr>
                <w:rFonts w:ascii="Helvetica"/>
                <w:color w:val="0000FF"/>
                <w:sz w:val="16"/>
                <w:u w:val="single" w:color="0000FF"/>
              </w:rPr>
              <w:t>was sitting</w:t>
            </w:r>
            <w:r>
              <w:rPr>
                <w:rFonts w:ascii="Helvetica"/>
                <w:color w:val="0000FF"/>
                <w:sz w:val="16"/>
              </w:rPr>
              <w:t xml:space="preserve"> </w:t>
            </w:r>
            <w:r>
              <w:rPr>
                <w:rFonts w:ascii="Helvetica"/>
                <w:sz w:val="16"/>
              </w:rPr>
              <w:t>to pass a bill to prevent evictions due to COVID-19.</w:t>
            </w:r>
          </w:p>
          <w:p w14:paraId="1C491756" w14:textId="77777777" w:rsidR="00FA7423" w:rsidRDefault="00FA7423">
            <w:pPr>
              <w:pStyle w:val="TableParagraph"/>
              <w:spacing w:before="5"/>
              <w:rPr>
                <w:sz w:val="16"/>
              </w:rPr>
            </w:pPr>
          </w:p>
          <w:p w14:paraId="3B110101" w14:textId="77777777" w:rsidR="00FA7423" w:rsidRDefault="00556286">
            <w:pPr>
              <w:pStyle w:val="TableParagraph"/>
              <w:spacing w:line="175" w:lineRule="exact"/>
              <w:ind w:left="105"/>
              <w:rPr>
                <w:sz w:val="16"/>
              </w:rPr>
            </w:pPr>
            <w:r>
              <w:rPr>
                <w:sz w:val="16"/>
              </w:rPr>
              <w:t>Make sure you are getting the benefits (see above) that you are eligible for.</w:t>
            </w:r>
          </w:p>
        </w:tc>
      </w:tr>
    </w:tbl>
    <w:p w14:paraId="08FB900B" w14:textId="77777777" w:rsidR="00FA7423" w:rsidRDefault="00556286">
      <w:pPr>
        <w:rPr>
          <w:sz w:val="2"/>
          <w:szCs w:val="2"/>
        </w:rPr>
      </w:pPr>
      <w:r>
        <w:rPr>
          <w:noProof/>
        </w:rPr>
        <w:drawing>
          <wp:anchor distT="0" distB="0" distL="0" distR="0" simplePos="0" relativeHeight="250486784" behindDoc="1" locked="0" layoutInCell="1" allowOverlap="1">
            <wp:simplePos x="0" y="0"/>
            <wp:positionH relativeFrom="page">
              <wp:posOffset>1923532</wp:posOffset>
            </wp:positionH>
            <wp:positionV relativeFrom="page">
              <wp:posOffset>1978959</wp:posOffset>
            </wp:positionV>
            <wp:extent cx="3467539" cy="325966"/>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6" cstate="print"/>
                    <a:stretch>
                      <a:fillRect/>
                    </a:stretch>
                  </pic:blipFill>
                  <pic:spPr>
                    <a:xfrm>
                      <a:off x="0" y="0"/>
                      <a:ext cx="3467539" cy="325966"/>
                    </a:xfrm>
                    <a:prstGeom prst="rect">
                      <a:avLst/>
                    </a:prstGeom>
                  </pic:spPr>
                </pic:pic>
              </a:graphicData>
            </a:graphic>
          </wp:anchor>
        </w:drawing>
      </w:r>
    </w:p>
    <w:p w14:paraId="35D19D8F" w14:textId="77777777" w:rsidR="00FA7423" w:rsidRDefault="00FA7423">
      <w:pPr>
        <w:rPr>
          <w:sz w:val="2"/>
          <w:szCs w:val="2"/>
        </w:rPr>
        <w:sectPr w:rsidR="00FA7423">
          <w:pgSz w:w="16840" w:h="11910" w:orient="landscape"/>
          <w:pgMar w:top="920" w:right="700" w:bottom="280" w:left="320" w:header="715" w:footer="0" w:gutter="0"/>
          <w:cols w:space="720"/>
        </w:sectPr>
      </w:pPr>
    </w:p>
    <w:tbl>
      <w:tblPr>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12903"/>
      </w:tblGrid>
      <w:tr w:rsidR="00FA7423" w14:paraId="1E42B7AB" w14:textId="77777777">
        <w:trPr>
          <w:trHeight w:val="1545"/>
        </w:trPr>
        <w:tc>
          <w:tcPr>
            <w:tcW w:w="1642" w:type="dxa"/>
          </w:tcPr>
          <w:p w14:paraId="45964D31" w14:textId="77777777" w:rsidR="00FA7423" w:rsidRDefault="00FA7423">
            <w:pPr>
              <w:pStyle w:val="TableParagraph"/>
              <w:rPr>
                <w:sz w:val="16"/>
              </w:rPr>
            </w:pPr>
          </w:p>
          <w:p w14:paraId="321C2D43" w14:textId="77777777" w:rsidR="00FA7423" w:rsidRDefault="00FA7423">
            <w:pPr>
              <w:pStyle w:val="TableParagraph"/>
              <w:rPr>
                <w:sz w:val="16"/>
              </w:rPr>
            </w:pPr>
          </w:p>
          <w:p w14:paraId="7E0142B8" w14:textId="77777777" w:rsidR="00FA7423" w:rsidRDefault="00FA7423">
            <w:pPr>
              <w:pStyle w:val="TableParagraph"/>
              <w:spacing w:before="9"/>
              <w:rPr>
                <w:sz w:val="20"/>
              </w:rPr>
            </w:pPr>
          </w:p>
          <w:p w14:paraId="116995D1" w14:textId="77777777" w:rsidR="00FA7423" w:rsidRDefault="00556286">
            <w:pPr>
              <w:pStyle w:val="TableParagraph"/>
              <w:spacing w:before="1"/>
              <w:ind w:left="244" w:right="234"/>
              <w:jc w:val="center"/>
              <w:rPr>
                <w:rFonts w:ascii="Helvetica"/>
                <w:sz w:val="16"/>
              </w:rPr>
            </w:pPr>
            <w:r>
              <w:rPr>
                <w:rFonts w:ascii="Helvetica"/>
                <w:sz w:val="16"/>
              </w:rPr>
              <w:t>Yukon</w:t>
            </w:r>
          </w:p>
        </w:tc>
        <w:tc>
          <w:tcPr>
            <w:tcW w:w="12903" w:type="dxa"/>
          </w:tcPr>
          <w:p w14:paraId="1AA527E7" w14:textId="77777777" w:rsidR="00FA7423" w:rsidRDefault="00FA7423">
            <w:pPr>
              <w:pStyle w:val="TableParagraph"/>
              <w:spacing w:before="7"/>
              <w:rPr>
                <w:sz w:val="16"/>
              </w:rPr>
            </w:pPr>
          </w:p>
          <w:p w14:paraId="4CF88C81" w14:textId="77777777" w:rsidR="00FA7423" w:rsidRDefault="00556286">
            <w:pPr>
              <w:pStyle w:val="TableParagraph"/>
              <w:spacing w:line="489" w:lineRule="auto"/>
              <w:ind w:left="105" w:right="8597"/>
              <w:rPr>
                <w:rFonts w:ascii="Helvetica" w:hAnsi="Helvetica"/>
                <w:sz w:val="16"/>
              </w:rPr>
            </w:pPr>
            <w:r>
              <w:rPr>
                <w:rFonts w:ascii="Helvetica" w:hAnsi="Helvetica"/>
                <w:sz w:val="16"/>
              </w:rPr>
              <w:t>The territorial government is responsible for tenants’ rights. You can reach the government at 1-800-661-0408</w:t>
            </w:r>
          </w:p>
          <w:p w14:paraId="7633048E" w14:textId="77777777" w:rsidR="00FA7423" w:rsidRDefault="00556286">
            <w:pPr>
              <w:pStyle w:val="TableParagraph"/>
              <w:spacing w:line="187" w:lineRule="exact"/>
              <w:ind w:left="105"/>
              <w:rPr>
                <w:sz w:val="16"/>
              </w:rPr>
            </w:pPr>
            <w:r>
              <w:rPr>
                <w:sz w:val="16"/>
              </w:rPr>
              <w:t>Make sure you are getting the benefits (see above) that you are eligible for.</w:t>
            </w:r>
          </w:p>
        </w:tc>
      </w:tr>
      <w:tr w:rsidR="00FA7423" w14:paraId="084704DA" w14:textId="77777777">
        <w:trPr>
          <w:trHeight w:val="1540"/>
        </w:trPr>
        <w:tc>
          <w:tcPr>
            <w:tcW w:w="1642" w:type="dxa"/>
          </w:tcPr>
          <w:p w14:paraId="008CED2C" w14:textId="77777777" w:rsidR="00FA7423" w:rsidRDefault="00FA7423">
            <w:pPr>
              <w:pStyle w:val="TableParagraph"/>
              <w:rPr>
                <w:sz w:val="16"/>
              </w:rPr>
            </w:pPr>
          </w:p>
          <w:p w14:paraId="3973607D" w14:textId="77777777" w:rsidR="00FA7423" w:rsidRDefault="00FA7423">
            <w:pPr>
              <w:pStyle w:val="TableParagraph"/>
              <w:spacing w:before="3"/>
              <w:rPr>
                <w:sz w:val="20"/>
              </w:rPr>
            </w:pPr>
          </w:p>
          <w:p w14:paraId="1A497B66" w14:textId="77777777" w:rsidR="00FA7423" w:rsidRDefault="00556286">
            <w:pPr>
              <w:pStyle w:val="TableParagraph"/>
              <w:spacing w:before="1" w:line="244" w:lineRule="auto"/>
              <w:ind w:left="461" w:right="391" w:hanging="41"/>
              <w:rPr>
                <w:rFonts w:ascii="Helvetica"/>
                <w:sz w:val="16"/>
              </w:rPr>
            </w:pPr>
            <w:r>
              <w:rPr>
                <w:rFonts w:ascii="Helvetica"/>
                <w:sz w:val="16"/>
              </w:rPr>
              <w:t>North West Territories</w:t>
            </w:r>
          </w:p>
        </w:tc>
        <w:tc>
          <w:tcPr>
            <w:tcW w:w="12903" w:type="dxa"/>
          </w:tcPr>
          <w:p w14:paraId="100FAAC9" w14:textId="77777777" w:rsidR="00FA7423" w:rsidRDefault="00FA7423">
            <w:pPr>
              <w:pStyle w:val="TableParagraph"/>
              <w:spacing w:before="2"/>
              <w:rPr>
                <w:sz w:val="16"/>
              </w:rPr>
            </w:pPr>
          </w:p>
          <w:p w14:paraId="4417935F" w14:textId="77777777" w:rsidR="00FA7423" w:rsidRDefault="00556286">
            <w:pPr>
              <w:pStyle w:val="TableParagraph"/>
              <w:ind w:left="105"/>
              <w:rPr>
                <w:rFonts w:ascii="Helvetica" w:hAnsi="Helvetica"/>
                <w:sz w:val="16"/>
              </w:rPr>
            </w:pPr>
            <w:r>
              <w:rPr>
                <w:rFonts w:ascii="Helvetica" w:hAnsi="Helvetica"/>
                <w:sz w:val="16"/>
              </w:rPr>
              <w:t>The territorial Rental Office has suspended evictions hearings. If you have a question about tenants’ rights, you can contact them at: 1‑800‑661‑0760</w:t>
            </w:r>
          </w:p>
          <w:p w14:paraId="577D7FBF" w14:textId="77777777" w:rsidR="00FA7423" w:rsidRDefault="00FA7423">
            <w:pPr>
              <w:pStyle w:val="TableParagraph"/>
              <w:rPr>
                <w:sz w:val="16"/>
              </w:rPr>
            </w:pPr>
          </w:p>
          <w:p w14:paraId="049AB33C" w14:textId="77777777" w:rsidR="00FA7423" w:rsidRDefault="00FA7423">
            <w:pPr>
              <w:pStyle w:val="TableParagraph"/>
              <w:spacing w:before="6"/>
              <w:rPr>
                <w:sz w:val="16"/>
              </w:rPr>
            </w:pPr>
          </w:p>
          <w:p w14:paraId="3DDAA70A" w14:textId="77777777" w:rsidR="00FA7423" w:rsidRDefault="00556286">
            <w:pPr>
              <w:pStyle w:val="TableParagraph"/>
              <w:ind w:left="105"/>
              <w:rPr>
                <w:sz w:val="16"/>
              </w:rPr>
            </w:pPr>
            <w:r>
              <w:rPr>
                <w:sz w:val="16"/>
              </w:rPr>
              <w:t>Make sure you are getting the benefits (see above) that you are eligible for.</w:t>
            </w:r>
          </w:p>
        </w:tc>
      </w:tr>
      <w:tr w:rsidR="00FA7423" w14:paraId="13B15A23" w14:textId="77777777">
        <w:trPr>
          <w:trHeight w:val="1545"/>
        </w:trPr>
        <w:tc>
          <w:tcPr>
            <w:tcW w:w="1642" w:type="dxa"/>
          </w:tcPr>
          <w:p w14:paraId="2791C6FC" w14:textId="77777777" w:rsidR="00FA7423" w:rsidRDefault="00FA7423">
            <w:pPr>
              <w:pStyle w:val="TableParagraph"/>
              <w:rPr>
                <w:sz w:val="16"/>
              </w:rPr>
            </w:pPr>
          </w:p>
          <w:p w14:paraId="1E8B7655" w14:textId="77777777" w:rsidR="00FA7423" w:rsidRDefault="00FA7423">
            <w:pPr>
              <w:pStyle w:val="TableParagraph"/>
              <w:rPr>
                <w:sz w:val="16"/>
              </w:rPr>
            </w:pPr>
          </w:p>
          <w:p w14:paraId="67476AFA" w14:textId="77777777" w:rsidR="00FA7423" w:rsidRDefault="00FA7423">
            <w:pPr>
              <w:pStyle w:val="TableParagraph"/>
              <w:spacing w:before="5"/>
              <w:rPr>
                <w:sz w:val="20"/>
              </w:rPr>
            </w:pPr>
          </w:p>
          <w:p w14:paraId="39DFD954" w14:textId="77777777" w:rsidR="00FA7423" w:rsidRDefault="00556286">
            <w:pPr>
              <w:pStyle w:val="TableParagraph"/>
              <w:ind w:left="244" w:right="234"/>
              <w:jc w:val="center"/>
              <w:rPr>
                <w:rFonts w:ascii="Helvetica"/>
                <w:sz w:val="16"/>
              </w:rPr>
            </w:pPr>
            <w:r>
              <w:rPr>
                <w:rFonts w:ascii="Helvetica"/>
                <w:sz w:val="16"/>
              </w:rPr>
              <w:t>Nunavut</w:t>
            </w:r>
          </w:p>
        </w:tc>
        <w:tc>
          <w:tcPr>
            <w:tcW w:w="12903" w:type="dxa"/>
          </w:tcPr>
          <w:p w14:paraId="5BA1438E" w14:textId="77777777" w:rsidR="00FA7423" w:rsidRDefault="00FA7423">
            <w:pPr>
              <w:pStyle w:val="TableParagraph"/>
              <w:spacing w:before="2"/>
              <w:rPr>
                <w:sz w:val="16"/>
              </w:rPr>
            </w:pPr>
          </w:p>
          <w:p w14:paraId="54A988D5" w14:textId="77777777" w:rsidR="00FA7423" w:rsidRDefault="00556286">
            <w:pPr>
              <w:pStyle w:val="TableParagraph"/>
              <w:ind w:left="105"/>
              <w:rPr>
                <w:rFonts w:ascii="Helvetica" w:hAnsi="Helvetica"/>
                <w:sz w:val="16"/>
              </w:rPr>
            </w:pPr>
            <w:r>
              <w:rPr>
                <w:rFonts w:ascii="Helvetica" w:hAnsi="Helvetica"/>
                <w:sz w:val="16"/>
              </w:rPr>
              <w:t>The Nunavut Residential Tenancies Office is responsible for tenants’ rights. You can reach them at 1(877)279-2331</w:t>
            </w:r>
          </w:p>
          <w:p w14:paraId="06F342F3" w14:textId="77777777" w:rsidR="00FA7423" w:rsidRDefault="00FA7423">
            <w:pPr>
              <w:pStyle w:val="TableParagraph"/>
              <w:spacing w:before="5"/>
              <w:rPr>
                <w:sz w:val="16"/>
              </w:rPr>
            </w:pPr>
          </w:p>
          <w:p w14:paraId="3D5C2983" w14:textId="77777777" w:rsidR="00FA7423" w:rsidRDefault="00556286">
            <w:pPr>
              <w:pStyle w:val="TableParagraph"/>
              <w:ind w:left="105"/>
              <w:rPr>
                <w:sz w:val="16"/>
              </w:rPr>
            </w:pPr>
            <w:r>
              <w:rPr>
                <w:sz w:val="16"/>
              </w:rPr>
              <w:t>Make sure you are getting the benefits (see above) that you are eligible for.</w:t>
            </w:r>
          </w:p>
        </w:tc>
      </w:tr>
    </w:tbl>
    <w:p w14:paraId="15DBB880" w14:textId="77777777" w:rsidR="00FA7423" w:rsidRDefault="00FA7423">
      <w:pPr>
        <w:rPr>
          <w:sz w:val="16"/>
        </w:rPr>
        <w:sectPr w:rsidR="00FA7423">
          <w:pgSz w:w="16840" w:h="11910" w:orient="landscape"/>
          <w:pgMar w:top="920" w:right="700" w:bottom="280" w:left="320" w:header="715" w:footer="0" w:gutter="0"/>
          <w:cols w:space="720"/>
        </w:sectPr>
      </w:pPr>
    </w:p>
    <w:p w14:paraId="2941BA6D" w14:textId="77777777" w:rsidR="00FA7423" w:rsidRDefault="00FA7423">
      <w:pPr>
        <w:spacing w:before="70"/>
        <w:ind w:left="817"/>
        <w:rPr>
          <w:rFonts w:ascii="Helvetica"/>
          <w:i/>
          <w:sz w:val="16"/>
        </w:rPr>
      </w:pPr>
    </w:p>
    <w:sectPr w:rsidR="00FA7423">
      <w:pgSz w:w="16840" w:h="11910" w:orient="landscape"/>
      <w:pgMar w:top="920" w:right="700" w:bottom="280" w:left="320" w:header="7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6E69" w14:textId="77777777" w:rsidR="00193198" w:rsidRDefault="00193198">
      <w:r>
        <w:separator/>
      </w:r>
    </w:p>
  </w:endnote>
  <w:endnote w:type="continuationSeparator" w:id="0">
    <w:p w14:paraId="2E3B06A8" w14:textId="77777777" w:rsidR="00193198" w:rsidRDefault="0019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9D3D3" w14:textId="77777777" w:rsidR="00193198" w:rsidRDefault="00193198">
      <w:r>
        <w:separator/>
      </w:r>
    </w:p>
  </w:footnote>
  <w:footnote w:type="continuationSeparator" w:id="0">
    <w:p w14:paraId="40FC0A37" w14:textId="77777777" w:rsidR="00193198" w:rsidRDefault="0019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BCB7" w14:textId="77777777" w:rsidR="00556286" w:rsidRDefault="0055628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364F"/>
    <w:multiLevelType w:val="hybridMultilevel"/>
    <w:tmpl w:val="684A445E"/>
    <w:lvl w:ilvl="0" w:tplc="3F6EBDB6">
      <w:numFmt w:val="bullet"/>
      <w:lvlText w:val="•"/>
      <w:lvlJc w:val="left"/>
      <w:pPr>
        <w:ind w:left="830" w:hanging="360"/>
      </w:pPr>
      <w:rPr>
        <w:rFonts w:ascii="Symbol" w:eastAsia="Symbol" w:hAnsi="Symbol" w:cs="Symbol" w:hint="default"/>
        <w:w w:val="100"/>
        <w:sz w:val="20"/>
        <w:szCs w:val="20"/>
      </w:rPr>
    </w:lvl>
    <w:lvl w:ilvl="1" w:tplc="A7923B1C">
      <w:numFmt w:val="bullet"/>
      <w:lvlText w:val="•"/>
      <w:lvlJc w:val="left"/>
      <w:pPr>
        <w:ind w:left="1357" w:hanging="360"/>
      </w:pPr>
      <w:rPr>
        <w:rFonts w:hint="default"/>
      </w:rPr>
    </w:lvl>
    <w:lvl w:ilvl="2" w:tplc="004CB6BE">
      <w:numFmt w:val="bullet"/>
      <w:lvlText w:val="•"/>
      <w:lvlJc w:val="left"/>
      <w:pPr>
        <w:ind w:left="1874" w:hanging="360"/>
      </w:pPr>
      <w:rPr>
        <w:rFonts w:hint="default"/>
      </w:rPr>
    </w:lvl>
    <w:lvl w:ilvl="3" w:tplc="373ED5EA">
      <w:numFmt w:val="bullet"/>
      <w:lvlText w:val="•"/>
      <w:lvlJc w:val="left"/>
      <w:pPr>
        <w:ind w:left="2392" w:hanging="360"/>
      </w:pPr>
      <w:rPr>
        <w:rFonts w:hint="default"/>
      </w:rPr>
    </w:lvl>
    <w:lvl w:ilvl="4" w:tplc="339E9C1A">
      <w:numFmt w:val="bullet"/>
      <w:lvlText w:val="•"/>
      <w:lvlJc w:val="left"/>
      <w:pPr>
        <w:ind w:left="2909" w:hanging="360"/>
      </w:pPr>
      <w:rPr>
        <w:rFonts w:hint="default"/>
      </w:rPr>
    </w:lvl>
    <w:lvl w:ilvl="5" w:tplc="3C7A7B60">
      <w:numFmt w:val="bullet"/>
      <w:lvlText w:val="•"/>
      <w:lvlJc w:val="left"/>
      <w:pPr>
        <w:ind w:left="3427" w:hanging="360"/>
      </w:pPr>
      <w:rPr>
        <w:rFonts w:hint="default"/>
      </w:rPr>
    </w:lvl>
    <w:lvl w:ilvl="6" w:tplc="A1525E08">
      <w:numFmt w:val="bullet"/>
      <w:lvlText w:val="•"/>
      <w:lvlJc w:val="left"/>
      <w:pPr>
        <w:ind w:left="3944" w:hanging="360"/>
      </w:pPr>
      <w:rPr>
        <w:rFonts w:hint="default"/>
      </w:rPr>
    </w:lvl>
    <w:lvl w:ilvl="7" w:tplc="F446E24E">
      <w:numFmt w:val="bullet"/>
      <w:lvlText w:val="•"/>
      <w:lvlJc w:val="left"/>
      <w:pPr>
        <w:ind w:left="4461" w:hanging="360"/>
      </w:pPr>
      <w:rPr>
        <w:rFonts w:hint="default"/>
      </w:rPr>
    </w:lvl>
    <w:lvl w:ilvl="8" w:tplc="61766150">
      <w:numFmt w:val="bullet"/>
      <w:lvlText w:val="•"/>
      <w:lvlJc w:val="left"/>
      <w:pPr>
        <w:ind w:left="4979" w:hanging="360"/>
      </w:pPr>
      <w:rPr>
        <w:rFonts w:hint="default"/>
      </w:rPr>
    </w:lvl>
  </w:abstractNum>
  <w:abstractNum w:abstractNumId="1" w15:restartNumberingAfterBreak="0">
    <w:nsid w:val="176D6E22"/>
    <w:multiLevelType w:val="hybridMultilevel"/>
    <w:tmpl w:val="D3E69790"/>
    <w:lvl w:ilvl="0" w:tplc="D6365F6E">
      <w:numFmt w:val="bullet"/>
      <w:lvlText w:val="•"/>
      <w:lvlJc w:val="left"/>
      <w:pPr>
        <w:ind w:left="830" w:hanging="360"/>
      </w:pPr>
      <w:rPr>
        <w:rFonts w:ascii="Symbol" w:eastAsia="Symbol" w:hAnsi="Symbol" w:cs="Symbol" w:hint="default"/>
        <w:w w:val="100"/>
        <w:sz w:val="20"/>
        <w:szCs w:val="20"/>
      </w:rPr>
    </w:lvl>
    <w:lvl w:ilvl="1" w:tplc="71820840">
      <w:numFmt w:val="bullet"/>
      <w:lvlText w:val="•"/>
      <w:lvlJc w:val="left"/>
      <w:pPr>
        <w:ind w:left="2079" w:hanging="360"/>
      </w:pPr>
      <w:rPr>
        <w:rFonts w:hint="default"/>
      </w:rPr>
    </w:lvl>
    <w:lvl w:ilvl="2" w:tplc="C2B63518">
      <w:numFmt w:val="bullet"/>
      <w:lvlText w:val="•"/>
      <w:lvlJc w:val="left"/>
      <w:pPr>
        <w:ind w:left="3318" w:hanging="360"/>
      </w:pPr>
      <w:rPr>
        <w:rFonts w:hint="default"/>
      </w:rPr>
    </w:lvl>
    <w:lvl w:ilvl="3" w:tplc="491411C8">
      <w:numFmt w:val="bullet"/>
      <w:lvlText w:val="•"/>
      <w:lvlJc w:val="left"/>
      <w:pPr>
        <w:ind w:left="4557" w:hanging="360"/>
      </w:pPr>
      <w:rPr>
        <w:rFonts w:hint="default"/>
      </w:rPr>
    </w:lvl>
    <w:lvl w:ilvl="4" w:tplc="8800DDD8">
      <w:numFmt w:val="bullet"/>
      <w:lvlText w:val="•"/>
      <w:lvlJc w:val="left"/>
      <w:pPr>
        <w:ind w:left="5797" w:hanging="360"/>
      </w:pPr>
      <w:rPr>
        <w:rFonts w:hint="default"/>
      </w:rPr>
    </w:lvl>
    <w:lvl w:ilvl="5" w:tplc="4678EB0C">
      <w:numFmt w:val="bullet"/>
      <w:lvlText w:val="•"/>
      <w:lvlJc w:val="left"/>
      <w:pPr>
        <w:ind w:left="7036" w:hanging="360"/>
      </w:pPr>
      <w:rPr>
        <w:rFonts w:hint="default"/>
      </w:rPr>
    </w:lvl>
    <w:lvl w:ilvl="6" w:tplc="BFBC1370">
      <w:numFmt w:val="bullet"/>
      <w:lvlText w:val="•"/>
      <w:lvlJc w:val="left"/>
      <w:pPr>
        <w:ind w:left="8275" w:hanging="360"/>
      </w:pPr>
      <w:rPr>
        <w:rFonts w:hint="default"/>
      </w:rPr>
    </w:lvl>
    <w:lvl w:ilvl="7" w:tplc="176875DA">
      <w:numFmt w:val="bullet"/>
      <w:lvlText w:val="•"/>
      <w:lvlJc w:val="left"/>
      <w:pPr>
        <w:ind w:left="9515" w:hanging="360"/>
      </w:pPr>
      <w:rPr>
        <w:rFonts w:hint="default"/>
      </w:rPr>
    </w:lvl>
    <w:lvl w:ilvl="8" w:tplc="BBAC5E04">
      <w:numFmt w:val="bullet"/>
      <w:lvlText w:val="•"/>
      <w:lvlJc w:val="left"/>
      <w:pPr>
        <w:ind w:left="10754" w:hanging="360"/>
      </w:pPr>
      <w:rPr>
        <w:rFonts w:hint="default"/>
      </w:rPr>
    </w:lvl>
  </w:abstractNum>
  <w:abstractNum w:abstractNumId="2" w15:restartNumberingAfterBreak="0">
    <w:nsid w:val="474856F8"/>
    <w:multiLevelType w:val="hybridMultilevel"/>
    <w:tmpl w:val="7E6443F6"/>
    <w:lvl w:ilvl="0" w:tplc="8C0C1C94">
      <w:numFmt w:val="bullet"/>
      <w:lvlText w:val="•"/>
      <w:lvlJc w:val="left"/>
      <w:pPr>
        <w:ind w:left="830" w:hanging="360"/>
      </w:pPr>
      <w:rPr>
        <w:rFonts w:ascii="Symbol" w:eastAsia="Symbol" w:hAnsi="Symbol" w:cs="Symbol" w:hint="default"/>
        <w:w w:val="100"/>
        <w:sz w:val="20"/>
        <w:szCs w:val="20"/>
      </w:rPr>
    </w:lvl>
    <w:lvl w:ilvl="1" w:tplc="D3F4D2CE">
      <w:numFmt w:val="bullet"/>
      <w:lvlText w:val="•"/>
      <w:lvlJc w:val="left"/>
      <w:pPr>
        <w:ind w:left="2079" w:hanging="360"/>
      </w:pPr>
      <w:rPr>
        <w:rFonts w:hint="default"/>
      </w:rPr>
    </w:lvl>
    <w:lvl w:ilvl="2" w:tplc="AEBCCF6C">
      <w:numFmt w:val="bullet"/>
      <w:lvlText w:val="•"/>
      <w:lvlJc w:val="left"/>
      <w:pPr>
        <w:ind w:left="3318" w:hanging="360"/>
      </w:pPr>
      <w:rPr>
        <w:rFonts w:hint="default"/>
      </w:rPr>
    </w:lvl>
    <w:lvl w:ilvl="3" w:tplc="0FEC4904">
      <w:numFmt w:val="bullet"/>
      <w:lvlText w:val="•"/>
      <w:lvlJc w:val="left"/>
      <w:pPr>
        <w:ind w:left="4557" w:hanging="360"/>
      </w:pPr>
      <w:rPr>
        <w:rFonts w:hint="default"/>
      </w:rPr>
    </w:lvl>
    <w:lvl w:ilvl="4" w:tplc="7FCE66A0">
      <w:numFmt w:val="bullet"/>
      <w:lvlText w:val="•"/>
      <w:lvlJc w:val="left"/>
      <w:pPr>
        <w:ind w:left="5797" w:hanging="360"/>
      </w:pPr>
      <w:rPr>
        <w:rFonts w:hint="default"/>
      </w:rPr>
    </w:lvl>
    <w:lvl w:ilvl="5" w:tplc="60F05304">
      <w:numFmt w:val="bullet"/>
      <w:lvlText w:val="•"/>
      <w:lvlJc w:val="left"/>
      <w:pPr>
        <w:ind w:left="7036" w:hanging="360"/>
      </w:pPr>
      <w:rPr>
        <w:rFonts w:hint="default"/>
      </w:rPr>
    </w:lvl>
    <w:lvl w:ilvl="6" w:tplc="52641C2C">
      <w:numFmt w:val="bullet"/>
      <w:lvlText w:val="•"/>
      <w:lvlJc w:val="left"/>
      <w:pPr>
        <w:ind w:left="8275" w:hanging="360"/>
      </w:pPr>
      <w:rPr>
        <w:rFonts w:hint="default"/>
      </w:rPr>
    </w:lvl>
    <w:lvl w:ilvl="7" w:tplc="12EE8DD8">
      <w:numFmt w:val="bullet"/>
      <w:lvlText w:val="•"/>
      <w:lvlJc w:val="left"/>
      <w:pPr>
        <w:ind w:left="9515" w:hanging="360"/>
      </w:pPr>
      <w:rPr>
        <w:rFonts w:hint="default"/>
      </w:rPr>
    </w:lvl>
    <w:lvl w:ilvl="8" w:tplc="3948D94E">
      <w:numFmt w:val="bullet"/>
      <w:lvlText w:val="•"/>
      <w:lvlJc w:val="left"/>
      <w:pPr>
        <w:ind w:left="10754" w:hanging="360"/>
      </w:pPr>
      <w:rPr>
        <w:rFonts w:hint="default"/>
      </w:rPr>
    </w:lvl>
  </w:abstractNum>
  <w:abstractNum w:abstractNumId="3" w15:restartNumberingAfterBreak="0">
    <w:nsid w:val="56DB551E"/>
    <w:multiLevelType w:val="hybridMultilevel"/>
    <w:tmpl w:val="50BE21F4"/>
    <w:lvl w:ilvl="0" w:tplc="CE900282">
      <w:numFmt w:val="bullet"/>
      <w:lvlText w:val="•"/>
      <w:lvlJc w:val="left"/>
      <w:pPr>
        <w:ind w:left="830" w:hanging="360"/>
      </w:pPr>
      <w:rPr>
        <w:rFonts w:ascii="Symbol" w:eastAsia="Symbol" w:hAnsi="Symbol" w:cs="Symbol" w:hint="default"/>
        <w:w w:val="99"/>
        <w:sz w:val="16"/>
        <w:szCs w:val="16"/>
      </w:rPr>
    </w:lvl>
    <w:lvl w:ilvl="1" w:tplc="80A0FFBC">
      <w:numFmt w:val="bullet"/>
      <w:lvlText w:val="•"/>
      <w:lvlJc w:val="left"/>
      <w:pPr>
        <w:ind w:left="1520" w:hanging="360"/>
      </w:pPr>
      <w:rPr>
        <w:rFonts w:hint="default"/>
      </w:rPr>
    </w:lvl>
    <w:lvl w:ilvl="2" w:tplc="96140F52">
      <w:numFmt w:val="bullet"/>
      <w:lvlText w:val="•"/>
      <w:lvlJc w:val="left"/>
      <w:pPr>
        <w:ind w:left="2201" w:hanging="360"/>
      </w:pPr>
      <w:rPr>
        <w:rFonts w:hint="default"/>
      </w:rPr>
    </w:lvl>
    <w:lvl w:ilvl="3" w:tplc="1FF200DE">
      <w:numFmt w:val="bullet"/>
      <w:lvlText w:val="•"/>
      <w:lvlJc w:val="left"/>
      <w:pPr>
        <w:ind w:left="2881" w:hanging="360"/>
      </w:pPr>
      <w:rPr>
        <w:rFonts w:hint="default"/>
      </w:rPr>
    </w:lvl>
    <w:lvl w:ilvl="4" w:tplc="85FC9E52">
      <w:numFmt w:val="bullet"/>
      <w:lvlText w:val="•"/>
      <w:lvlJc w:val="left"/>
      <w:pPr>
        <w:ind w:left="3562" w:hanging="360"/>
      </w:pPr>
      <w:rPr>
        <w:rFonts w:hint="default"/>
      </w:rPr>
    </w:lvl>
    <w:lvl w:ilvl="5" w:tplc="4F5262EC">
      <w:numFmt w:val="bullet"/>
      <w:lvlText w:val="•"/>
      <w:lvlJc w:val="left"/>
      <w:pPr>
        <w:ind w:left="4243" w:hanging="360"/>
      </w:pPr>
      <w:rPr>
        <w:rFonts w:hint="default"/>
      </w:rPr>
    </w:lvl>
    <w:lvl w:ilvl="6" w:tplc="52505CE8">
      <w:numFmt w:val="bullet"/>
      <w:lvlText w:val="•"/>
      <w:lvlJc w:val="left"/>
      <w:pPr>
        <w:ind w:left="4923" w:hanging="360"/>
      </w:pPr>
      <w:rPr>
        <w:rFonts w:hint="default"/>
      </w:rPr>
    </w:lvl>
    <w:lvl w:ilvl="7" w:tplc="A2C013C8">
      <w:numFmt w:val="bullet"/>
      <w:lvlText w:val="•"/>
      <w:lvlJc w:val="left"/>
      <w:pPr>
        <w:ind w:left="5604" w:hanging="360"/>
      </w:pPr>
      <w:rPr>
        <w:rFonts w:hint="default"/>
      </w:rPr>
    </w:lvl>
    <w:lvl w:ilvl="8" w:tplc="256623A4">
      <w:numFmt w:val="bullet"/>
      <w:lvlText w:val="•"/>
      <w:lvlJc w:val="left"/>
      <w:pPr>
        <w:ind w:left="6284"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23"/>
    <w:rsid w:val="00193198"/>
    <w:rsid w:val="001F26F3"/>
    <w:rsid w:val="00556286"/>
    <w:rsid w:val="009A20F9"/>
    <w:rsid w:val="009E75E3"/>
    <w:rsid w:val="00FA320C"/>
    <w:rsid w:val="00FA74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19813"/>
  <w15:docId w15:val="{D47A681D-9042-A743-B3A8-CB550AD1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20F9"/>
    <w:pPr>
      <w:tabs>
        <w:tab w:val="center" w:pos="4680"/>
        <w:tab w:val="right" w:pos="9360"/>
      </w:tabs>
    </w:pPr>
  </w:style>
  <w:style w:type="character" w:customStyle="1" w:styleId="HeaderChar">
    <w:name w:val="Header Char"/>
    <w:basedOn w:val="DefaultParagraphFont"/>
    <w:link w:val="Header"/>
    <w:uiPriority w:val="99"/>
    <w:rsid w:val="009A20F9"/>
    <w:rPr>
      <w:rFonts w:ascii="Helvetica Neue" w:eastAsia="Helvetica Neue" w:hAnsi="Helvetica Neue" w:cs="Helvetica Neue"/>
    </w:rPr>
  </w:style>
  <w:style w:type="paragraph" w:styleId="Footer">
    <w:name w:val="footer"/>
    <w:basedOn w:val="Normal"/>
    <w:link w:val="FooterChar"/>
    <w:uiPriority w:val="99"/>
    <w:unhideWhenUsed/>
    <w:rsid w:val="009A20F9"/>
    <w:pPr>
      <w:tabs>
        <w:tab w:val="center" w:pos="4680"/>
        <w:tab w:val="right" w:pos="9360"/>
      </w:tabs>
    </w:pPr>
  </w:style>
  <w:style w:type="character" w:customStyle="1" w:styleId="FooterChar">
    <w:name w:val="Footer Char"/>
    <w:basedOn w:val="DefaultParagraphFont"/>
    <w:link w:val="Footer"/>
    <w:uiPriority w:val="99"/>
    <w:rsid w:val="009A20F9"/>
    <w:rPr>
      <w:rFonts w:ascii="Helvetica Neue" w:eastAsia="Helvetica Neue" w:hAnsi="Helvetica Neue" w:cs="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canada.ca/en/services/benefits/ei/cerb-application.html" TargetMode="External"/><Relationship Id="rId21" Type="http://schemas.openxmlformats.org/officeDocument/2006/relationships/hyperlink" Target="http://www.canada.ca/en/services/benefits/ei/ei-" TargetMode="External"/><Relationship Id="rId34" Type="http://schemas.openxmlformats.org/officeDocument/2006/relationships/hyperlink" Target="http://www.canada.ca/en/revenue-agency/services/tax/individuals/community-" TargetMode="External"/><Relationship Id="rId42" Type="http://schemas.openxmlformats.org/officeDocument/2006/relationships/hyperlink" Target="http://www.canada.ca/en/department-finance/economic-response-plan.html" TargetMode="External"/><Relationship Id="rId47" Type="http://schemas.openxmlformats.org/officeDocument/2006/relationships/hyperlink" Target="http://www.gov.mb.ca/labour/standards/index.html" TargetMode="External"/><Relationship Id="rId50" Type="http://schemas.openxmlformats.org/officeDocument/2006/relationships/hyperlink" Target="http://nu-lsco.ca/" TargetMode="External"/><Relationship Id="rId55" Type="http://schemas.openxmlformats.org/officeDocument/2006/relationships/hyperlink" Target="http://www.community.gov.yk.ca/es.html" TargetMode="External"/><Relationship Id="rId63" Type="http://schemas.openxmlformats.org/officeDocument/2006/relationships/hyperlink" Target="http://www.gov.mb.ca/fs/eia/non_rentassist_facts.html" TargetMode="External"/><Relationship Id="rId68" Type="http://schemas.openxmlformats.org/officeDocument/2006/relationships/theme" Target="theme/theme1.xml"/><Relationship Id="rId7" Type="http://schemas.openxmlformats.org/officeDocument/2006/relationships/hyperlink" Target="http://www.ourcommons.ca/members/en/search" TargetMode="External"/><Relationship Id="rId2" Type="http://schemas.openxmlformats.org/officeDocument/2006/relationships/styles" Target="styles.xml"/><Relationship Id="rId16" Type="http://schemas.openxmlformats.org/officeDocument/2006/relationships/hyperlink" Target="http://www.nbinfo.ca/" TargetMode="External"/><Relationship Id="rId29" Type="http://schemas.openxmlformats.org/officeDocument/2006/relationships/hyperlink" Target="http://www.canada.ca/en/services/benefits/ei/ei-regular-benefit.html" TargetMode="External"/><Relationship Id="rId11" Type="http://schemas.openxmlformats.org/officeDocument/2006/relationships/hyperlink" Target="http://www.gov.mb.ca/contact/" TargetMode="External"/><Relationship Id="rId24" Type="http://schemas.openxmlformats.org/officeDocument/2006/relationships/hyperlink" Target="http://www.canada.ca/en/revenue-agency/services/e-services/e-services-" TargetMode="External"/><Relationship Id="rId32" Type="http://schemas.openxmlformats.org/officeDocument/2006/relationships/hyperlink" Target="http://www.canada.ca/en/revenue-agency/services/e-services/e-services-" TargetMode="External"/><Relationship Id="rId37" Type="http://schemas.openxmlformats.org/officeDocument/2006/relationships/hyperlink" Target="http://www.canada.ca/en/department-finance/news/2020/03/canadas-covid-19-" TargetMode="External"/><Relationship Id="rId40" Type="http://schemas.openxmlformats.org/officeDocument/2006/relationships/hyperlink" Target="http://www.canada.ca/en/revenue-agency/services/child-family-benefits/child-family-benefits-calculator.html" TargetMode="External"/><Relationship Id="rId45" Type="http://schemas.openxmlformats.org/officeDocument/2006/relationships/hyperlink" Target="http://www.canada.ca/en/employment-social-development/services/labour-" TargetMode="External"/><Relationship Id="rId53" Type="http://schemas.openxmlformats.org/officeDocument/2006/relationships/hyperlink" Target="http://www.cnt.gouv.qc.ca/en/accueil/index.html" TargetMode="External"/><Relationship Id="rId58" Type="http://schemas.openxmlformats.org/officeDocument/2006/relationships/hyperlink" Target="http://www.canada.ca/en/services/benefits/education/student-aid/grants-loans.html" TargetMode="External"/><Relationship Id="rId66" Type="http://schemas.openxmlformats.org/officeDocument/2006/relationships/image" Target="media/image2.jpeg"/><Relationship Id="rId5" Type="http://schemas.openxmlformats.org/officeDocument/2006/relationships/footnotes" Target="footnotes.xml"/><Relationship Id="rId61" Type="http://schemas.openxmlformats.org/officeDocument/2006/relationships/hyperlink" Target="http://www.alberta.ca/affordable-housing-programs.aspx" TargetMode="External"/><Relationship Id="rId1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canada.ca/en/services/benefits/ei/cerb-application.html" TargetMode="External"/><Relationship Id="rId27" Type="http://schemas.openxmlformats.org/officeDocument/2006/relationships/hyperlink" Target="http://www.canada.ca/en/services/benefits/privacy-notice.html" TargetMode="External"/><Relationship Id="rId30" Type="http://schemas.openxmlformats.org/officeDocument/2006/relationships/hyperlink" Target="http://www.canada.ca/en/services/benefits/ei/cerb-application.html" TargetMode="External"/><Relationship Id="rId35" Type="http://schemas.openxmlformats.org/officeDocument/2006/relationships/hyperlink" Target="http://www.canada.ca/en/department-finance/news/2020/03/canadas-covid-19-economic-response-" TargetMode="External"/><Relationship Id="rId43" Type="http://schemas.openxmlformats.org/officeDocument/2006/relationships/hyperlink" Target="http://www.canada.ca/en/services/benefits/ei/cerb-application.html" TargetMode="External"/><Relationship Id="rId48" Type="http://schemas.openxmlformats.org/officeDocument/2006/relationships/hyperlink" Target="http://www.gov.nl.ca/aesl/labour/" TargetMode="External"/><Relationship Id="rId56" Type="http://schemas.openxmlformats.org/officeDocument/2006/relationships/hyperlink" Target="http://www.canada.ca/en/services/benefits/ei/ei-self-employed-workers.html" TargetMode="External"/><Relationship Id="rId64" Type="http://schemas.openxmlformats.org/officeDocument/2006/relationships/hyperlink" Target="http://www.champlainhealthline.ca/listServices.aspx?id=10723" TargetMode="External"/><Relationship Id="rId8" Type="http://schemas.openxmlformats.org/officeDocument/2006/relationships/hyperlink" Target="http://www.leg.bc.ca/learn-about-us/members" TargetMode="External"/><Relationship Id="rId51" Type="http://schemas.openxmlformats.org/officeDocument/2006/relationships/hyperlink" Target="http://www.ontario.ca/page/ministry-labour-training-skills-development" TargetMode="External"/><Relationship Id="rId3" Type="http://schemas.openxmlformats.org/officeDocument/2006/relationships/settings" Target="settings.xml"/><Relationship Id="rId12" Type="http://schemas.openxmlformats.org/officeDocument/2006/relationships/hyperlink" Target="http://www.electionsmanitoba.ca/en/Voting/WhatsMyElectoralDivision" TargetMode="External"/><Relationship Id="rId17" Type="http://schemas.openxmlformats.org/officeDocument/2006/relationships/hyperlink" Target="http://www.assembly.pe.ca/members" TargetMode="External"/><Relationship Id="rId25" Type="http://schemas.openxmlformats.org/officeDocument/2006/relationships/hyperlink" Target="http://www.canada.ca/en/services/benefits/ei/caregiving/apply.html" TargetMode="External"/><Relationship Id="rId33" Type="http://schemas.openxmlformats.org/officeDocument/2006/relationships/hyperlink" Target="http://www.canada.ca/en/revenue-agency/services/e-services/e-services-individuals/account-" TargetMode="External"/><Relationship Id="rId38" Type="http://schemas.openxmlformats.org/officeDocument/2006/relationships/hyperlink" Target="http://www.canada.ca/en/services/benefits/ei/caregiving/apply.html" TargetMode="External"/><Relationship Id="rId46" Type="http://schemas.openxmlformats.org/officeDocument/2006/relationships/hyperlink" Target="http://www.alberta.ca/employment-standards.aspx" TargetMode="External"/><Relationship Id="rId59" Type="http://schemas.openxmlformats.org/officeDocument/2006/relationships/hyperlink" Target="http://www.bchousing.org/COVID-19" TargetMode="External"/><Relationship Id="rId67" Type="http://schemas.openxmlformats.org/officeDocument/2006/relationships/fontTable" Target="fontTable.xml"/><Relationship Id="rId20" Type="http://schemas.openxmlformats.org/officeDocument/2006/relationships/hyperlink" Target="http://www.canada.ca/en/revenue-agency/services/e-services/e-services-" TargetMode="External"/><Relationship Id="rId41" Type="http://schemas.openxmlformats.org/officeDocument/2006/relationships/hyperlink" Target="http://www.canada.ca/en/revenue-agency/services/e-services/e-services-individuals/account-" TargetMode="External"/><Relationship Id="rId54" Type="http://schemas.openxmlformats.org/officeDocument/2006/relationships/hyperlink" Target="http://www.saskatchewan.ca/business/employment-standards" TargetMode="External"/><Relationship Id="rId62" Type="http://schemas.openxmlformats.org/officeDocument/2006/relationships/hyperlink" Target="http://www.saskatchewan.ca/government/health-care-administration-and-provider-resources/treatment-procedures-and-guidelines/emerging-public-health-issues/2019-nove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ssnat.qc.ca/en/deputes/allaire-simon-17941/index.html" TargetMode="External"/><Relationship Id="rId23" Type="http://schemas.openxmlformats.org/officeDocument/2006/relationships/hyperlink" Target="http://www.canada.ca/en/services/benefits/ei/cerb-application.html" TargetMode="External"/><Relationship Id="rId28" Type="http://schemas.openxmlformats.org/officeDocument/2006/relationships/hyperlink" Target="http://www.canada.ca/en/revenue-agency/services/e-services/e-services-" TargetMode="External"/><Relationship Id="rId36" Type="http://schemas.openxmlformats.org/officeDocument/2006/relationships/hyperlink" Target="http://www.canada.ca/en/revenue-agency/services/e-services/e-services-" TargetMode="External"/><Relationship Id="rId49" Type="http://schemas.openxmlformats.org/officeDocument/2006/relationships/hyperlink" Target="http://www.ece.gov.nt.ca/en/services/employment-standards" TargetMode="External"/><Relationship Id="rId57" Type="http://schemas.openxmlformats.org/officeDocument/2006/relationships/hyperlink" Target="http://www.canada.ca/en/revenue-agency/services/child-family-benefits.html" TargetMode="External"/><Relationship Id="rId10" Type="http://schemas.openxmlformats.org/officeDocument/2006/relationships/hyperlink" Target="http://www.legassembly.sk.ca/mlas/mla-contact-information/" TargetMode="External"/><Relationship Id="rId31" Type="http://schemas.openxmlformats.org/officeDocument/2006/relationships/hyperlink" Target="http://www.canada.ca/en/revenue-agency/services/e-services/e-" TargetMode="External"/><Relationship Id="rId44" Type="http://schemas.openxmlformats.org/officeDocument/2006/relationships/hyperlink" Target="http://www.canada.ca/en/employment-social-" TargetMode="External"/><Relationship Id="rId52" Type="http://schemas.openxmlformats.org/officeDocument/2006/relationships/hyperlink" Target="http://www.princeedwardisland.ca/en" TargetMode="External"/><Relationship Id="rId60" Type="http://schemas.openxmlformats.org/officeDocument/2006/relationships/hyperlink" Target="http://www.bchydro.com/news/press_centre/news_releases/2020/bill-relief-covid-19.html" TargetMode="External"/><Relationship Id="rId65" Type="http://schemas.openxmlformats.org/officeDocument/2006/relationships/hyperlink" Target="http://www.princeedwardisland.ca/en/service/employee-gift-card-program" TargetMode="External"/><Relationship Id="rId4" Type="http://schemas.openxmlformats.org/officeDocument/2006/relationships/webSettings" Target="webSettings.xml"/><Relationship Id="rId9" Type="http://schemas.openxmlformats.org/officeDocument/2006/relationships/hyperlink" Target="http://www.assembly.ab.ca/net/index.aspx?p=mla_report&amp;memPhoto=True&amp;alphaboth=True&amp;alphaindex=True&amp;build=y&amp;caucus=All&amp;conoffice=True&amp;legoffice=True&amp;mememail=True" TargetMode="External"/><Relationship Id="rId13" Type="http://schemas.openxmlformats.org/officeDocument/2006/relationships/hyperlink" Target="http://www.ola.org/en/members/current" TargetMode="External"/><Relationship Id="rId18" Type="http://schemas.openxmlformats.org/officeDocument/2006/relationships/hyperlink" Target="http://www.assembly.nl.ca/Members/members.aspx" TargetMode="External"/><Relationship Id="rId39" Type="http://schemas.openxmlformats.org/officeDocument/2006/relationships/hyperlink" Target="http://www.canada.ca/en/services/benefits/ei/cerb-app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5859</Words>
  <Characters>33398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Microsoft Word - Benefit_information_4_1.docx</vt:lpstr>
    </vt:vector>
  </TitlesOfParts>
  <Company/>
  <LinksUpToDate>false</LinksUpToDate>
  <CharactersWithSpaces>39179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Benefit_information_4_1.docx</dc:title>
  <cp:lastModifiedBy>Lindsay Maskell</cp:lastModifiedBy>
  <cp:revision>2</cp:revision>
  <dcterms:created xsi:type="dcterms:W3CDTF">2020-04-03T15:40:00Z</dcterms:created>
  <dcterms:modified xsi:type="dcterms:W3CDTF">2020-04-03T15:40:00Z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Word</vt:lpwstr>
  </property>
  <property fmtid="{D5CDD505-2E9C-101B-9397-08002B2CF9AE}" pid="4" name="LastSaved">
    <vt:filetime>2020-04-03T00:00:00Z</vt:filetime>
  </property>
</Properties>
</file>